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A0EFA" w14:textId="1478DAD5" w:rsidR="004146A0" w:rsidRDefault="004146A0">
      <w:pPr>
        <w:spacing w:line="276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sz w:val="36"/>
          <w:szCs w:val="36"/>
        </w:rPr>
        <w:t>彩色盤教育基金會營建菁英培育實作營</w:t>
      </w:r>
      <w:r>
        <w:rPr>
          <w:rFonts w:ascii="標楷體" w:eastAsia="標楷體" w:hAnsi="標楷體" w:cs="標楷體"/>
          <w:b/>
          <w:sz w:val="36"/>
          <w:szCs w:val="36"/>
        </w:rPr>
        <w:t>報名簡章</w:t>
      </w:r>
    </w:p>
    <w:p w14:paraId="72404E46" w14:textId="525D8F42" w:rsidR="00D208ED" w:rsidRDefault="00D208ED">
      <w:pPr>
        <w:spacing w:line="276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14:paraId="4CF5FAB4" w14:textId="31081D72" w:rsidR="00D208ED" w:rsidRDefault="00D27C0D" w:rsidP="00707F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活動宗旨 : 為使對建築與室內設計有興趣之學子體驗</w:t>
      </w:r>
      <w:r w:rsidR="003E5557">
        <w:rPr>
          <w:rFonts w:ascii="標楷體" w:eastAsia="標楷體" w:hAnsi="標楷體" w:cs="標楷體" w:hint="eastAsia"/>
          <w:color w:val="000000"/>
        </w:rPr>
        <w:t>該工作領域於未來</w:t>
      </w:r>
      <w:r>
        <w:rPr>
          <w:rFonts w:ascii="標楷體" w:eastAsia="標楷體" w:hAnsi="標楷體" w:cs="標楷體"/>
          <w:color w:val="000000"/>
        </w:rPr>
        <w:t>生活</w:t>
      </w:r>
      <w:r w:rsidR="003E5557">
        <w:rPr>
          <w:rFonts w:ascii="標楷體" w:eastAsia="標楷體" w:hAnsi="標楷體" w:cs="標楷體" w:hint="eastAsia"/>
          <w:color w:val="000000"/>
        </w:rPr>
        <w:t>之</w:t>
      </w:r>
      <w:r>
        <w:rPr>
          <w:rFonts w:ascii="標楷體" w:eastAsia="標楷體" w:hAnsi="標楷體" w:cs="標楷體"/>
          <w:color w:val="000000"/>
        </w:rPr>
        <w:t>明確方向。</w:t>
      </w:r>
    </w:p>
    <w:p w14:paraId="139F9DAA" w14:textId="77777777" w:rsidR="00D208ED" w:rsidRDefault="00D27C0D" w:rsidP="00707F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活動時間 : 110/07/08 (四)~110/07/11 (日)，為期四天三夜</w:t>
      </w:r>
    </w:p>
    <w:p w14:paraId="6D70472A" w14:textId="73D267AC" w:rsidR="00D208ED" w:rsidRDefault="00D27C0D" w:rsidP="00707F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招生對象 : </w:t>
      </w:r>
      <w:r w:rsidR="004146A0">
        <w:rPr>
          <w:rFonts w:ascii="標楷體" w:eastAsia="標楷體" w:hAnsi="標楷體" w:cs="標楷體" w:hint="eastAsia"/>
          <w:color w:val="000000"/>
        </w:rPr>
        <w:t>屏東</w:t>
      </w:r>
      <w:r>
        <w:rPr>
          <w:rFonts w:ascii="標楷體" w:eastAsia="標楷體" w:hAnsi="標楷體" w:cs="標楷體"/>
          <w:color w:val="000000"/>
        </w:rPr>
        <w:t>高中職在學學生 (含應屆畢業生)</w:t>
      </w:r>
    </w:p>
    <w:p w14:paraId="0767103F" w14:textId="57AB6C72" w:rsidR="00D208ED" w:rsidRPr="00B34277" w:rsidRDefault="00D27C0D" w:rsidP="00707F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/>
          <w:color w:val="000000"/>
        </w:rPr>
        <w:t xml:space="preserve">招生名額 : </w:t>
      </w:r>
      <w:r w:rsidR="00F7148A" w:rsidRPr="00B34277">
        <w:rPr>
          <w:rFonts w:ascii="標楷體" w:eastAsia="標楷體" w:hAnsi="標楷體" w:cs="標楷體"/>
          <w:color w:val="000000" w:themeColor="text1"/>
        </w:rPr>
        <w:t>1</w:t>
      </w:r>
      <w:r w:rsidRPr="00B34277">
        <w:rPr>
          <w:rFonts w:ascii="標楷體" w:eastAsia="標楷體" w:hAnsi="標楷體" w:cs="標楷體"/>
          <w:color w:val="000000" w:themeColor="text1"/>
        </w:rPr>
        <w:t>0人</w:t>
      </w:r>
    </w:p>
    <w:p w14:paraId="17E6E947" w14:textId="601F1329" w:rsidR="00D208ED" w:rsidRPr="00B34277" w:rsidRDefault="00D27C0D" w:rsidP="00707F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B34277">
        <w:rPr>
          <w:rFonts w:ascii="標楷體" w:eastAsia="標楷體" w:hAnsi="標楷體" w:cs="標楷體"/>
          <w:color w:val="000000" w:themeColor="text1"/>
        </w:rPr>
        <w:t>招生日期 : 即日起至110/</w:t>
      </w:r>
      <w:r w:rsidR="004146A0" w:rsidRPr="00B34277">
        <w:rPr>
          <w:rFonts w:ascii="標楷體" w:eastAsia="標楷體" w:hAnsi="標楷體" w:cs="標楷體"/>
          <w:color w:val="000000" w:themeColor="text1"/>
        </w:rPr>
        <w:t>5</w:t>
      </w:r>
      <w:r w:rsidRPr="00B34277">
        <w:rPr>
          <w:rFonts w:ascii="標楷體" w:eastAsia="標楷體" w:hAnsi="標楷體" w:cs="標楷體"/>
          <w:color w:val="000000" w:themeColor="text1"/>
        </w:rPr>
        <w:t>/</w:t>
      </w:r>
      <w:r w:rsidR="004146A0" w:rsidRPr="00B34277">
        <w:rPr>
          <w:rFonts w:ascii="標楷體" w:eastAsia="標楷體" w:hAnsi="標楷體" w:cs="標楷體"/>
          <w:color w:val="000000" w:themeColor="text1"/>
        </w:rPr>
        <w:t>10</w:t>
      </w:r>
      <w:r w:rsidRPr="00B34277">
        <w:rPr>
          <w:rFonts w:ascii="標楷體" w:eastAsia="標楷體" w:hAnsi="標楷體" w:cs="標楷體"/>
          <w:color w:val="000000" w:themeColor="text1"/>
        </w:rPr>
        <w:t>前截止</w:t>
      </w:r>
    </w:p>
    <w:p w14:paraId="232EFBD7" w14:textId="588AA257" w:rsidR="00E00A81" w:rsidRPr="00B34277" w:rsidRDefault="00E00A81" w:rsidP="00707F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B34277">
        <w:rPr>
          <w:rFonts w:ascii="標楷體" w:eastAsia="標楷體" w:hAnsi="標楷體" w:cs="標楷體" w:hint="eastAsia"/>
          <w:color w:val="000000" w:themeColor="text1"/>
        </w:rPr>
        <w:t>主辦單位 : 財團法人彩色盤教育基金會</w:t>
      </w:r>
    </w:p>
    <w:p w14:paraId="36DBBBF0" w14:textId="6A4DAA72" w:rsidR="00E00A81" w:rsidRPr="00B34277" w:rsidRDefault="00E00A81" w:rsidP="00707F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B34277">
        <w:rPr>
          <w:rFonts w:ascii="標楷體" w:eastAsia="標楷體" w:hAnsi="標楷體" w:cs="標楷體" w:hint="eastAsia"/>
          <w:color w:val="000000" w:themeColor="text1"/>
        </w:rPr>
        <w:t>承辦單位 :</w:t>
      </w:r>
      <w:r w:rsidRPr="00B34277">
        <w:rPr>
          <w:rFonts w:hint="eastAsia"/>
          <w:color w:val="000000" w:themeColor="text1"/>
        </w:rPr>
        <w:t xml:space="preserve">  </w:t>
      </w:r>
      <w:r w:rsidRPr="00B34277">
        <w:rPr>
          <w:rFonts w:ascii="標楷體" w:eastAsia="標楷體" w:hAnsi="標楷體" w:cs="標楷體" w:hint="eastAsia"/>
          <w:color w:val="000000" w:themeColor="text1"/>
        </w:rPr>
        <w:t>國立雲林科技大學建築與室內設計系</w:t>
      </w:r>
    </w:p>
    <w:p w14:paraId="108FF89A" w14:textId="78F4F4CD" w:rsidR="00D208ED" w:rsidRPr="00B34277" w:rsidRDefault="00D27C0D" w:rsidP="00707F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B34277">
        <w:rPr>
          <w:rFonts w:ascii="標楷體" w:eastAsia="標楷體" w:hAnsi="標楷體" w:cs="標楷體"/>
          <w:color w:val="000000" w:themeColor="text1"/>
        </w:rPr>
        <w:t>活動地點 : 國立雲林科技大學、校外參訪地點</w:t>
      </w:r>
    </w:p>
    <w:p w14:paraId="42DF781D" w14:textId="742490BC" w:rsidR="00AC3C32" w:rsidRPr="00B34277" w:rsidRDefault="00AC3C32" w:rsidP="00707F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B34277">
        <w:rPr>
          <w:rFonts w:ascii="標楷體" w:eastAsia="標楷體" w:hAnsi="標楷體" w:cs="標楷體" w:hint="eastAsia"/>
          <w:color w:val="000000" w:themeColor="text1"/>
        </w:rPr>
        <w:t>集合地點： 國立屏東高級工業職業學校</w:t>
      </w:r>
    </w:p>
    <w:p w14:paraId="103E5E79" w14:textId="782C6576" w:rsidR="00D208ED" w:rsidRPr="003D2B24" w:rsidRDefault="00D27C0D" w:rsidP="00E00A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40" w:lineRule="exact"/>
        <w:ind w:rightChars="-187" w:right="-449"/>
        <w:rPr>
          <w:rFonts w:ascii="標楷體" w:eastAsia="標楷體" w:hAnsi="標楷體" w:cs="標楷體"/>
          <w:color w:val="000000"/>
        </w:rPr>
      </w:pPr>
      <w:r w:rsidRPr="00B34277">
        <w:rPr>
          <w:rFonts w:ascii="標楷體" w:eastAsia="標楷體" w:hAnsi="標楷體" w:cs="標楷體"/>
          <w:color w:val="000000" w:themeColor="text1"/>
        </w:rPr>
        <w:t>活動費用 : 每人新台幣</w:t>
      </w:r>
      <w:r w:rsidR="004146A0" w:rsidRPr="00B34277">
        <w:rPr>
          <w:rFonts w:ascii="標楷體" w:eastAsia="標楷體" w:hAnsi="標楷體" w:cs="標楷體" w:hint="eastAsia"/>
          <w:color w:val="000000" w:themeColor="text1"/>
        </w:rPr>
        <w:t>6</w:t>
      </w:r>
      <w:r w:rsidR="004146A0" w:rsidRPr="00B34277">
        <w:rPr>
          <w:rFonts w:ascii="標楷體" w:eastAsia="標楷體" w:hAnsi="標楷體" w:cs="標楷體"/>
          <w:color w:val="000000" w:themeColor="text1"/>
        </w:rPr>
        <w:t>0</w:t>
      </w:r>
      <w:r w:rsidR="00AC3C32" w:rsidRPr="00B34277">
        <w:rPr>
          <w:rFonts w:ascii="標楷體" w:eastAsia="標楷體" w:hAnsi="標楷體" w:cs="標楷體"/>
          <w:color w:val="000000" w:themeColor="text1"/>
        </w:rPr>
        <w:t>00</w:t>
      </w:r>
      <w:r w:rsidR="00AC3C32" w:rsidRPr="00B34277">
        <w:rPr>
          <w:rFonts w:ascii="標楷體" w:eastAsia="標楷體" w:hAnsi="標楷體" w:cs="標楷體" w:hint="eastAsia"/>
          <w:color w:val="000000" w:themeColor="text1"/>
        </w:rPr>
        <w:t>元</w:t>
      </w:r>
      <w:r w:rsidRPr="00B34277">
        <w:rPr>
          <w:rFonts w:ascii="標楷體" w:eastAsia="標楷體" w:hAnsi="標楷體" w:cs="標楷體"/>
          <w:color w:val="000000" w:themeColor="text1"/>
        </w:rPr>
        <w:t>整</w:t>
      </w:r>
      <w:r w:rsidR="00AC3C32" w:rsidRPr="00B34277">
        <w:rPr>
          <w:rFonts w:ascii="標楷體" w:eastAsia="標楷體" w:hAnsi="標楷體" w:cs="標楷體" w:hint="eastAsia"/>
          <w:color w:val="000000" w:themeColor="text1"/>
        </w:rPr>
        <w:t>，含來回交通</w:t>
      </w:r>
      <w:r w:rsidR="00E00A81" w:rsidRPr="00B34277">
        <w:rPr>
          <w:rFonts w:ascii="標楷體" w:eastAsia="標楷體" w:hAnsi="標楷體" w:cs="標楷體" w:hint="eastAsia"/>
          <w:color w:val="000000" w:themeColor="text1"/>
        </w:rPr>
        <w:t>及相關行政</w:t>
      </w:r>
      <w:r w:rsidR="003D2B24" w:rsidRPr="00B34277">
        <w:rPr>
          <w:rFonts w:ascii="標楷體" w:eastAsia="標楷體" w:hAnsi="標楷體" w:cs="標楷體" w:hint="eastAsia"/>
          <w:color w:val="000000" w:themeColor="text1"/>
        </w:rPr>
        <w:t>；</w:t>
      </w:r>
      <w:r w:rsidRPr="00B34277">
        <w:rPr>
          <w:rFonts w:ascii="標楷體" w:eastAsia="標楷體" w:hAnsi="標楷體" w:cs="標楷體"/>
          <w:color w:val="000000" w:themeColor="text1"/>
        </w:rPr>
        <w:t>團體優惠:三人，每人</w:t>
      </w:r>
      <w:r w:rsidR="004146A0" w:rsidRPr="00B34277">
        <w:rPr>
          <w:rFonts w:ascii="標楷體" w:eastAsia="標楷體" w:hAnsi="標楷體" w:cs="標楷體"/>
          <w:color w:val="000000" w:themeColor="text1"/>
        </w:rPr>
        <w:t>57</w:t>
      </w:r>
      <w:r w:rsidRPr="00B34277">
        <w:rPr>
          <w:rFonts w:ascii="標楷體" w:eastAsia="標楷體" w:hAnsi="標楷體" w:cs="標楷體"/>
          <w:color w:val="000000" w:themeColor="text1"/>
        </w:rPr>
        <w:t>00元</w:t>
      </w:r>
      <w:r w:rsidRPr="003D2B24">
        <w:rPr>
          <w:rFonts w:ascii="標楷體" w:eastAsia="標楷體" w:hAnsi="標楷體" w:cs="標楷體"/>
          <w:color w:val="000000"/>
        </w:rPr>
        <w:t>整</w:t>
      </w:r>
      <w:r w:rsidRPr="003D2B24">
        <w:rPr>
          <w:rFonts w:ascii="標楷體" w:eastAsia="標楷體" w:hAnsi="標楷體" w:cs="標楷體"/>
        </w:rPr>
        <w:t>。</w:t>
      </w:r>
    </w:p>
    <w:p w14:paraId="43BAF37E" w14:textId="77777777" w:rsidR="00D208ED" w:rsidRDefault="00D27C0D" w:rsidP="00707F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報名流程 :</w:t>
      </w:r>
    </w:p>
    <w:p w14:paraId="761BF0B4" w14:textId="77777777" w:rsidR="00D208ED" w:rsidRDefault="00D27C0D" w:rsidP="00707F36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  一、</w:t>
      </w:r>
      <w:r>
        <w:rPr>
          <w:rFonts w:ascii="標楷體" w:eastAsia="標楷體" w:hAnsi="標楷體" w:cs="標楷體"/>
          <w:color w:val="000000"/>
        </w:rPr>
        <w:t>紙本掛號信郵寄</w:t>
      </w:r>
    </w:p>
    <w:p w14:paraId="28EE119E" w14:textId="137D847D" w:rsidR="00D208ED" w:rsidRDefault="00D27C0D" w:rsidP="00707F36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ind w:left="120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(1)</w:t>
      </w:r>
      <w:r w:rsidR="003E5557"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110年5月</w:t>
      </w:r>
      <w:r w:rsidR="003D2B24">
        <w:rPr>
          <w:rFonts w:ascii="標楷體" w:eastAsia="標楷體" w:hAnsi="標楷體" w:cs="標楷體"/>
          <w:color w:val="000000"/>
        </w:rPr>
        <w:t>10</w:t>
      </w:r>
      <w:r>
        <w:rPr>
          <w:rFonts w:ascii="標楷體" w:eastAsia="標楷體" w:hAnsi="標楷體" w:cs="標楷體"/>
          <w:color w:val="000000"/>
        </w:rPr>
        <w:t>日前寄出報名資料表</w:t>
      </w:r>
      <w:r>
        <w:rPr>
          <w:rFonts w:ascii="標楷體" w:eastAsia="標楷體" w:hAnsi="標楷體" w:cs="標楷體"/>
        </w:rPr>
        <w:t>(以郵戳為憑)</w:t>
      </w:r>
    </w:p>
    <w:p w14:paraId="75EEF013" w14:textId="51505938" w:rsidR="00D208ED" w:rsidRPr="003D2B24" w:rsidRDefault="00D27C0D" w:rsidP="003D2B24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ind w:left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(2)</w:t>
      </w:r>
      <w:r w:rsidR="003E5557"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110年5月25日公布正取、備取學員(未完成報名及未繳費學員)</w:t>
      </w:r>
    </w:p>
    <w:p w14:paraId="6A7CF492" w14:textId="127BA0D3" w:rsidR="00D208ED" w:rsidRDefault="00D27C0D" w:rsidP="00707F36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ind w:left="1200"/>
        <w:rPr>
          <w:rFonts w:ascii="標楷體" w:eastAsia="標楷體" w:hAnsi="標楷體" w:cs="標楷體"/>
          <w:color w:val="000000"/>
          <w:highlight w:val="white"/>
        </w:rPr>
      </w:pPr>
      <w:r>
        <w:rPr>
          <w:rFonts w:ascii="標楷體" w:eastAsia="標楷體" w:hAnsi="標楷體" w:cs="標楷體"/>
          <w:color w:val="000000"/>
          <w:highlight w:val="white"/>
        </w:rPr>
        <w:t>(3)</w:t>
      </w:r>
      <w:r w:rsidR="003E5557">
        <w:rPr>
          <w:rFonts w:ascii="標楷體" w:eastAsia="標楷體" w:hAnsi="標楷體" w:cs="標楷體"/>
          <w:color w:val="000000"/>
          <w:highlight w:val="white"/>
        </w:rPr>
        <w:t xml:space="preserve"> </w:t>
      </w:r>
      <w:r>
        <w:rPr>
          <w:rFonts w:ascii="標楷體" w:eastAsia="標楷體" w:hAnsi="標楷體" w:cs="標楷體"/>
          <w:color w:val="000000"/>
          <w:highlight w:val="white"/>
        </w:rPr>
        <w:t>一律郵寄報名（可自行影印本簡章）</w:t>
      </w:r>
    </w:p>
    <w:p w14:paraId="56BF85FD" w14:textId="77777777" w:rsidR="00D208ED" w:rsidRDefault="00D27C0D" w:rsidP="003E5557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ind w:left="1701"/>
        <w:rPr>
          <w:rFonts w:ascii="標楷體" w:eastAsia="標楷體" w:hAnsi="標楷體" w:cs="標楷體"/>
          <w:color w:val="000000"/>
          <w:highlight w:val="white"/>
        </w:rPr>
      </w:pPr>
      <w:r>
        <w:rPr>
          <w:rFonts w:ascii="標楷體" w:eastAsia="標楷體" w:hAnsi="標楷體" w:cs="標楷體"/>
          <w:color w:val="000000"/>
          <w:highlight w:val="white"/>
        </w:rPr>
        <w:t>報名寄送地址:</w:t>
      </w:r>
      <w:r>
        <w:rPr>
          <w:rFonts w:eastAsia="Calibri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  <w:highlight w:val="white"/>
        </w:rPr>
        <w:t>以掛號信封郵寄至</w:t>
      </w:r>
    </w:p>
    <w:p w14:paraId="0C842BE8" w14:textId="190DD878" w:rsidR="00D208ED" w:rsidRDefault="003D2B24" w:rsidP="003E5557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ind w:left="1701"/>
        <w:rPr>
          <w:rFonts w:ascii="標楷體" w:eastAsia="標楷體" w:hAnsi="標楷體" w:cs="標楷體"/>
          <w:color w:val="000000"/>
          <w:highlight w:val="white"/>
        </w:rPr>
      </w:pPr>
      <w:r>
        <w:rPr>
          <w:rFonts w:ascii="標楷體" w:eastAsia="標楷體" w:hAnsi="標楷體" w:cs="標楷體" w:hint="eastAsia"/>
          <w:color w:val="000000"/>
          <w:highlight w:val="white"/>
        </w:rPr>
        <w:t>9</w:t>
      </w:r>
      <w:r>
        <w:rPr>
          <w:rFonts w:ascii="標楷體" w:eastAsia="標楷體" w:hAnsi="標楷體" w:cs="標楷體"/>
          <w:color w:val="000000"/>
          <w:highlight w:val="white"/>
        </w:rPr>
        <w:t>00</w:t>
      </w:r>
      <w:r>
        <w:rPr>
          <w:rFonts w:ascii="標楷體" w:eastAsia="標楷體" w:hAnsi="標楷體" w:cs="標楷體" w:hint="eastAsia"/>
          <w:color w:val="000000"/>
          <w:highlight w:val="white"/>
        </w:rPr>
        <w:t>屏東</w:t>
      </w:r>
      <w:r w:rsidR="00D27C0D">
        <w:rPr>
          <w:rFonts w:ascii="標楷體" w:eastAsia="標楷體" w:hAnsi="標楷體" w:cs="標楷體"/>
          <w:color w:val="000000"/>
          <w:highlight w:val="white"/>
        </w:rPr>
        <w:t>縣</w:t>
      </w:r>
      <w:r>
        <w:rPr>
          <w:rFonts w:ascii="標楷體" w:eastAsia="標楷體" w:hAnsi="標楷體" w:cs="標楷體" w:hint="eastAsia"/>
          <w:color w:val="000000"/>
          <w:highlight w:val="white"/>
        </w:rPr>
        <w:t>屏東</w:t>
      </w:r>
      <w:r w:rsidR="00D27C0D">
        <w:rPr>
          <w:rFonts w:ascii="標楷體" w:eastAsia="標楷體" w:hAnsi="標楷體" w:cs="標楷體"/>
          <w:color w:val="000000"/>
          <w:highlight w:val="white"/>
        </w:rPr>
        <w:t>市</w:t>
      </w:r>
      <w:r>
        <w:rPr>
          <w:rFonts w:ascii="標楷體" w:eastAsia="標楷體" w:hAnsi="標楷體" w:cs="標楷體" w:hint="eastAsia"/>
          <w:color w:val="000000"/>
          <w:highlight w:val="white"/>
        </w:rPr>
        <w:t>林森</w:t>
      </w:r>
      <w:r w:rsidR="00D27C0D">
        <w:rPr>
          <w:rFonts w:ascii="標楷體" w:eastAsia="標楷體" w:hAnsi="標楷體" w:cs="標楷體"/>
          <w:color w:val="000000"/>
          <w:highlight w:val="white"/>
        </w:rPr>
        <w:t>路</w:t>
      </w:r>
      <w:r>
        <w:rPr>
          <w:rFonts w:ascii="標楷體" w:eastAsia="標楷體" w:hAnsi="標楷體" w:cs="標楷體" w:hint="eastAsia"/>
          <w:color w:val="000000"/>
          <w:highlight w:val="white"/>
        </w:rPr>
        <w:t>5</w:t>
      </w:r>
      <w:r w:rsidR="004146A0">
        <w:rPr>
          <w:rFonts w:ascii="標楷體" w:eastAsia="標楷體" w:hAnsi="標楷體" w:cs="標楷體"/>
          <w:color w:val="000000"/>
          <w:highlight w:val="white"/>
        </w:rPr>
        <w:t>4</w:t>
      </w:r>
      <w:r>
        <w:rPr>
          <w:rFonts w:ascii="標楷體" w:eastAsia="標楷體" w:hAnsi="標楷體" w:cs="標楷體"/>
          <w:color w:val="000000"/>
          <w:highlight w:val="white"/>
        </w:rPr>
        <w:t>-1</w:t>
      </w:r>
      <w:r w:rsidR="00D27C0D">
        <w:rPr>
          <w:rFonts w:ascii="標楷體" w:eastAsia="標楷體" w:hAnsi="標楷體" w:cs="標楷體"/>
          <w:color w:val="000000"/>
          <w:highlight w:val="white"/>
        </w:rPr>
        <w:t xml:space="preserve">號  </w:t>
      </w:r>
      <w:r>
        <w:rPr>
          <w:rFonts w:ascii="標楷體" w:eastAsia="標楷體" w:hAnsi="標楷體" w:cs="標楷體" w:hint="eastAsia"/>
          <w:color w:val="000000"/>
          <w:highlight w:val="white"/>
        </w:rPr>
        <w:t xml:space="preserve">財團法人彩色盤教育基金會 </w:t>
      </w:r>
      <w:r w:rsidR="00D27C0D">
        <w:rPr>
          <w:rFonts w:ascii="標楷體" w:eastAsia="標楷體" w:hAnsi="標楷體" w:cs="標楷體"/>
          <w:color w:val="000000"/>
          <w:highlight w:val="white"/>
        </w:rPr>
        <w:t>收</w:t>
      </w:r>
    </w:p>
    <w:p w14:paraId="5A547201" w14:textId="77777777" w:rsidR="00D208ED" w:rsidRDefault="00D27C0D" w:rsidP="00707F36">
      <w:pPr>
        <w:spacing w:line="340" w:lineRule="exact"/>
        <w:rPr>
          <w:rFonts w:ascii="標楷體" w:eastAsia="標楷體" w:hAnsi="標楷體" w:cs="標楷體"/>
          <w:highlight w:val="white"/>
        </w:rPr>
      </w:pPr>
      <w:r>
        <w:rPr>
          <w:rFonts w:ascii="標楷體" w:eastAsia="標楷體" w:hAnsi="標楷體" w:cs="標楷體"/>
          <w:highlight w:val="white"/>
        </w:rPr>
        <w:t xml:space="preserve">       二、繳款方式 </w:t>
      </w:r>
    </w:p>
    <w:p w14:paraId="74A67478" w14:textId="4D1536BE" w:rsidR="00D208ED" w:rsidRPr="00B34277" w:rsidRDefault="00D27C0D" w:rsidP="00707F36">
      <w:pPr>
        <w:spacing w:line="340" w:lineRule="exact"/>
        <w:rPr>
          <w:rFonts w:ascii="標楷體" w:eastAsia="標楷體" w:hAnsi="標楷體" w:cs="標楷體"/>
          <w:color w:val="000000" w:themeColor="text1"/>
          <w:highlight w:val="white"/>
        </w:rPr>
      </w:pPr>
      <w:r>
        <w:rPr>
          <w:rFonts w:ascii="標楷體" w:eastAsia="標楷體" w:hAnsi="標楷體" w:cs="標楷體"/>
          <w:highlight w:val="white"/>
        </w:rPr>
        <w:t xml:space="preserve">          (1)</w:t>
      </w:r>
      <w:r w:rsidR="003E5557">
        <w:rPr>
          <w:rFonts w:ascii="標楷體" w:eastAsia="標楷體" w:hAnsi="標楷體" w:cs="標楷體"/>
          <w:highlight w:val="white"/>
        </w:rPr>
        <w:t xml:space="preserve"> </w:t>
      </w:r>
      <w:r>
        <w:rPr>
          <w:rFonts w:ascii="標楷體" w:eastAsia="標楷體" w:hAnsi="標楷體" w:cs="標楷體"/>
          <w:highlight w:val="white"/>
        </w:rPr>
        <w:t>ATM轉帳</w:t>
      </w:r>
      <w:r w:rsidRPr="00B34277">
        <w:rPr>
          <w:rFonts w:ascii="標楷體" w:eastAsia="標楷體" w:hAnsi="標楷體" w:cs="標楷體"/>
          <w:color w:val="000000" w:themeColor="text1"/>
          <w:highlight w:val="white"/>
        </w:rPr>
        <w:t xml:space="preserve"> </w:t>
      </w:r>
      <w:r w:rsidRPr="00B34277">
        <w:rPr>
          <w:rFonts w:ascii="標楷體" w:eastAsia="標楷體" w:hAnsi="標楷體" w:cs="標楷體"/>
          <w:color w:val="000000" w:themeColor="text1"/>
          <w:highlight w:val="white"/>
          <w:u w:val="single"/>
        </w:rPr>
        <w:t>( 請列印明細表 )</w:t>
      </w:r>
    </w:p>
    <w:p w14:paraId="30CF03D9" w14:textId="41E1EE3D" w:rsidR="00D208ED" w:rsidRDefault="00D27C0D" w:rsidP="00707F36">
      <w:pPr>
        <w:spacing w:line="340" w:lineRule="exact"/>
        <w:rPr>
          <w:rFonts w:ascii="標楷體" w:eastAsia="標楷體" w:hAnsi="標楷體" w:cs="標楷體"/>
          <w:highlight w:val="white"/>
        </w:rPr>
      </w:pPr>
      <w:r w:rsidRPr="00B34277">
        <w:rPr>
          <w:rFonts w:ascii="標楷體" w:eastAsia="標楷體" w:hAnsi="標楷體" w:cs="標楷體"/>
          <w:color w:val="000000" w:themeColor="text1"/>
          <w:highlight w:val="white"/>
        </w:rPr>
        <w:t xml:space="preserve">          (2)</w:t>
      </w:r>
      <w:r w:rsidR="003E5557" w:rsidRPr="00B34277">
        <w:rPr>
          <w:rFonts w:ascii="標楷體" w:eastAsia="標楷體" w:hAnsi="標楷體" w:cs="標楷體"/>
          <w:color w:val="000000" w:themeColor="text1"/>
          <w:highlight w:val="white"/>
        </w:rPr>
        <w:t xml:space="preserve"> </w:t>
      </w:r>
      <w:r w:rsidRPr="00B34277">
        <w:rPr>
          <w:rFonts w:ascii="標楷體" w:eastAsia="標楷體" w:hAnsi="標楷體" w:cs="標楷體"/>
          <w:color w:val="000000" w:themeColor="text1"/>
          <w:highlight w:val="white"/>
        </w:rPr>
        <w:t>銀行匯款 (</w:t>
      </w:r>
      <w:r w:rsidRPr="00B34277">
        <w:rPr>
          <w:rFonts w:ascii="標楷體" w:eastAsia="標楷體" w:hAnsi="標楷體" w:cs="標楷體"/>
          <w:color w:val="000000" w:themeColor="text1"/>
          <w:highlight w:val="white"/>
          <w:u w:val="single"/>
        </w:rPr>
        <w:t>請勿使用支票</w:t>
      </w:r>
      <w:r w:rsidRPr="00B34277">
        <w:rPr>
          <w:rFonts w:ascii="標楷體" w:eastAsia="標楷體" w:hAnsi="標楷體" w:cs="標楷體"/>
          <w:color w:val="000000" w:themeColor="text1"/>
          <w:highlight w:val="white"/>
        </w:rPr>
        <w:t>，以</w:t>
      </w:r>
      <w:r>
        <w:rPr>
          <w:rFonts w:ascii="標楷體" w:eastAsia="標楷體" w:hAnsi="標楷體" w:cs="標楷體"/>
          <w:highlight w:val="white"/>
        </w:rPr>
        <w:t>方便作業，謝謝)</w:t>
      </w:r>
    </w:p>
    <w:p w14:paraId="10D3772C" w14:textId="43801BA5" w:rsidR="00D208ED" w:rsidRDefault="00D27C0D" w:rsidP="00707F36">
      <w:pPr>
        <w:spacing w:line="340" w:lineRule="exact"/>
        <w:rPr>
          <w:rFonts w:ascii="標楷體" w:eastAsia="標楷體" w:hAnsi="標楷體" w:cs="標楷體"/>
          <w:highlight w:val="white"/>
        </w:rPr>
      </w:pPr>
      <w:r>
        <w:rPr>
          <w:rFonts w:ascii="標楷體" w:eastAsia="標楷體" w:hAnsi="標楷體" w:cs="標楷體"/>
          <w:highlight w:val="white"/>
        </w:rPr>
        <w:t xml:space="preserve">               </w:t>
      </w:r>
      <w:r w:rsidR="003D2B24">
        <w:rPr>
          <w:rFonts w:ascii="標楷體" w:eastAsia="標楷體" w:hAnsi="標楷體" w:cs="標楷體" w:hint="eastAsia"/>
          <w:highlight w:val="white"/>
        </w:rPr>
        <w:t>銀行</w:t>
      </w:r>
      <w:r>
        <w:rPr>
          <w:rFonts w:ascii="標楷體" w:eastAsia="標楷體" w:hAnsi="標楷體" w:cs="標楷體"/>
          <w:highlight w:val="white"/>
        </w:rPr>
        <w:t>名稱：</w:t>
      </w:r>
      <w:r w:rsidR="003D2B24">
        <w:rPr>
          <w:rFonts w:ascii="標楷體" w:eastAsia="標楷體" w:hAnsi="標楷體" w:cs="標楷體" w:hint="eastAsia"/>
          <w:highlight w:val="white"/>
        </w:rPr>
        <w:t>第一銀行</w:t>
      </w:r>
    </w:p>
    <w:p w14:paraId="1B8F9692" w14:textId="2E6D7137" w:rsidR="00D208ED" w:rsidRDefault="00D27C0D" w:rsidP="00707F36">
      <w:pPr>
        <w:spacing w:line="340" w:lineRule="exact"/>
        <w:rPr>
          <w:rFonts w:ascii="標楷體" w:eastAsia="標楷體" w:hAnsi="標楷體" w:cs="標楷體"/>
          <w:highlight w:val="white"/>
        </w:rPr>
      </w:pPr>
      <w:r>
        <w:rPr>
          <w:rFonts w:ascii="標楷體" w:eastAsia="標楷體" w:hAnsi="標楷體" w:cs="標楷體"/>
          <w:highlight w:val="white"/>
        </w:rPr>
        <w:t xml:space="preserve">               </w:t>
      </w:r>
      <w:r w:rsidR="003D2B24">
        <w:rPr>
          <w:rFonts w:ascii="標楷體" w:eastAsia="標楷體" w:hAnsi="標楷體" w:cs="標楷體" w:hint="eastAsia"/>
          <w:highlight w:val="white"/>
        </w:rPr>
        <w:t>銀行</w:t>
      </w:r>
      <w:r>
        <w:rPr>
          <w:rFonts w:ascii="標楷體" w:eastAsia="標楷體" w:hAnsi="標楷體" w:cs="標楷體"/>
          <w:highlight w:val="white"/>
        </w:rPr>
        <w:t>代號：00</w:t>
      </w:r>
      <w:r w:rsidR="003D2B24">
        <w:rPr>
          <w:rFonts w:ascii="標楷體" w:eastAsia="標楷體" w:hAnsi="標楷體" w:cs="標楷體"/>
          <w:highlight w:val="white"/>
        </w:rPr>
        <w:t>7</w:t>
      </w:r>
    </w:p>
    <w:p w14:paraId="6E9032BB" w14:textId="4AFBCF3B" w:rsidR="00D208ED" w:rsidRDefault="00D27C0D" w:rsidP="00707F36">
      <w:pPr>
        <w:spacing w:line="340" w:lineRule="exact"/>
        <w:rPr>
          <w:rFonts w:ascii="標楷體" w:eastAsia="標楷體" w:hAnsi="標楷體" w:cs="標楷體"/>
          <w:highlight w:val="white"/>
        </w:rPr>
      </w:pPr>
      <w:r>
        <w:rPr>
          <w:rFonts w:ascii="標楷體" w:eastAsia="標楷體" w:hAnsi="標楷體" w:cs="標楷體"/>
          <w:highlight w:val="white"/>
        </w:rPr>
        <w:t xml:space="preserve">               帳    號：</w:t>
      </w:r>
      <w:r w:rsidR="003D2B24">
        <w:rPr>
          <w:rFonts w:ascii="標楷體" w:eastAsia="標楷體" w:hAnsi="標楷體" w:cs="標楷體" w:hint="eastAsia"/>
          <w:highlight w:val="white"/>
        </w:rPr>
        <w:t>7</w:t>
      </w:r>
      <w:r w:rsidR="003D2B24">
        <w:rPr>
          <w:rFonts w:ascii="標楷體" w:eastAsia="標楷體" w:hAnsi="標楷體" w:cs="標楷體"/>
          <w:highlight w:val="white"/>
        </w:rPr>
        <w:t>4150895381</w:t>
      </w:r>
    </w:p>
    <w:p w14:paraId="2CF72C04" w14:textId="5504D866" w:rsidR="00D208ED" w:rsidRDefault="00D27C0D" w:rsidP="00707F36">
      <w:pPr>
        <w:spacing w:line="340" w:lineRule="exact"/>
        <w:rPr>
          <w:rFonts w:ascii="標楷體" w:eastAsia="標楷體" w:hAnsi="標楷體" w:cs="標楷體"/>
          <w:highlight w:val="white"/>
        </w:rPr>
      </w:pPr>
      <w:r>
        <w:rPr>
          <w:rFonts w:ascii="標楷體" w:eastAsia="標楷體" w:hAnsi="標楷體" w:cs="標楷體"/>
          <w:highlight w:val="white"/>
        </w:rPr>
        <w:t xml:space="preserve">               戶    名：</w:t>
      </w:r>
      <w:r w:rsidR="003D2B24">
        <w:rPr>
          <w:rFonts w:ascii="標楷體" w:eastAsia="標楷體" w:hAnsi="標楷體" w:cs="標楷體" w:hint="eastAsia"/>
          <w:highlight w:val="white"/>
        </w:rPr>
        <w:t>財團法人彩色盤教育基金會</w:t>
      </w:r>
    </w:p>
    <w:p w14:paraId="21606780" w14:textId="77777777" w:rsidR="00D208ED" w:rsidRPr="00323E75" w:rsidRDefault="00D27C0D" w:rsidP="00707F36">
      <w:pPr>
        <w:spacing w:line="340" w:lineRule="exact"/>
        <w:ind w:left="480"/>
        <w:rPr>
          <w:rFonts w:ascii="標楷體" w:eastAsia="標楷體" w:hAnsi="標楷體" w:cs="標楷體"/>
          <w:highlight w:val="white"/>
        </w:rPr>
      </w:pPr>
      <w:r>
        <w:rPr>
          <w:rFonts w:ascii="標楷體" w:eastAsia="標楷體" w:hAnsi="標楷體" w:cs="標楷體"/>
          <w:highlight w:val="white"/>
        </w:rPr>
        <w:t xml:space="preserve">   三、</w:t>
      </w:r>
      <w:r w:rsidRPr="00323E75">
        <w:rPr>
          <w:rFonts w:ascii="標楷體" w:eastAsia="標楷體" w:hAnsi="標楷體" w:cs="標楷體"/>
        </w:rPr>
        <w:t>報名檢附資料：</w:t>
      </w:r>
    </w:p>
    <w:p w14:paraId="0A6F6F5F" w14:textId="2A185193" w:rsidR="00D208ED" w:rsidRPr="00323E75" w:rsidRDefault="00D27C0D" w:rsidP="00707F36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ind w:left="1200"/>
        <w:rPr>
          <w:rFonts w:ascii="標楷體" w:eastAsia="標楷體" w:hAnsi="標楷體" w:cs="標楷體"/>
          <w:color w:val="000000"/>
        </w:rPr>
      </w:pPr>
      <w:r w:rsidRPr="00323E75">
        <w:rPr>
          <w:rFonts w:ascii="標楷體" w:eastAsia="標楷體" w:hAnsi="標楷體" w:cs="標楷體"/>
          <w:color w:val="000000"/>
        </w:rPr>
        <w:t>(1)</w:t>
      </w:r>
      <w:r w:rsidR="003E5557">
        <w:rPr>
          <w:rFonts w:ascii="標楷體" w:eastAsia="標楷體" w:hAnsi="標楷體" w:cs="標楷體"/>
          <w:color w:val="000000"/>
        </w:rPr>
        <w:t xml:space="preserve"> </w:t>
      </w:r>
      <w:r w:rsidR="004146A0" w:rsidRPr="004146A0">
        <w:rPr>
          <w:rFonts w:ascii="標楷體" w:eastAsia="標楷體" w:hAnsi="標楷體" w:cs="標楷體" w:hint="eastAsia"/>
          <w:color w:val="000000"/>
        </w:rPr>
        <w:t>菁英培育實作營</w:t>
      </w:r>
      <w:r w:rsidRPr="00323E75">
        <w:rPr>
          <w:rFonts w:ascii="標楷體" w:eastAsia="標楷體" w:hAnsi="標楷體" w:cs="標楷體"/>
          <w:color w:val="000000"/>
        </w:rPr>
        <w:t>報名表：請以正楷詳細填寫，並附貼近期兩吋照片二張</w:t>
      </w:r>
    </w:p>
    <w:p w14:paraId="125ED98E" w14:textId="01FE318C" w:rsidR="00D208ED" w:rsidRPr="00FA6D3B" w:rsidRDefault="00D27C0D" w:rsidP="00FA6D3B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ind w:left="1200"/>
        <w:rPr>
          <w:rFonts w:ascii="標楷體" w:eastAsia="標楷體" w:hAnsi="標楷體" w:cs="標楷體"/>
          <w:color w:val="000000"/>
        </w:rPr>
      </w:pPr>
      <w:r w:rsidRPr="00323E75">
        <w:rPr>
          <w:rFonts w:ascii="標楷體" w:eastAsia="標楷體" w:hAnsi="標楷體" w:cs="標楷體"/>
          <w:color w:val="000000"/>
        </w:rPr>
        <w:t>(2)</w:t>
      </w:r>
      <w:r w:rsidR="003E5557">
        <w:rPr>
          <w:rFonts w:ascii="標楷體" w:eastAsia="標楷體" w:hAnsi="標楷體" w:cs="標楷體"/>
          <w:color w:val="000000"/>
        </w:rPr>
        <w:t xml:space="preserve"> </w:t>
      </w:r>
      <w:r w:rsidRPr="00323E75">
        <w:rPr>
          <w:rFonts w:ascii="標楷體" w:eastAsia="標楷體" w:hAnsi="標楷體" w:cs="標楷體"/>
          <w:color w:val="000000"/>
        </w:rPr>
        <w:t>繳費證明表格</w:t>
      </w:r>
    </w:p>
    <w:p w14:paraId="5BCCE32B" w14:textId="7B6C7DE4" w:rsidR="00D208ED" w:rsidRDefault="00D27C0D" w:rsidP="00707F36">
      <w:pPr>
        <w:spacing w:line="340" w:lineRule="exact"/>
        <w:rPr>
          <w:rFonts w:ascii="標楷體" w:eastAsia="標楷體" w:hAnsi="標楷體" w:cs="標楷體"/>
          <w:highlight w:val="white"/>
        </w:rPr>
      </w:pPr>
      <w:r>
        <w:rPr>
          <w:rFonts w:ascii="標楷體" w:eastAsia="標楷體" w:hAnsi="標楷體" w:cs="標楷體"/>
          <w:highlight w:val="white"/>
        </w:rPr>
        <w:t xml:space="preserve">       四、其他注意事項 :</w:t>
      </w:r>
    </w:p>
    <w:p w14:paraId="5E33C681" w14:textId="725A712A" w:rsidR="00D208ED" w:rsidRPr="00C23773" w:rsidRDefault="00D27C0D" w:rsidP="00C23773">
      <w:pPr>
        <w:pStyle w:val="a4"/>
        <w:numPr>
          <w:ilvl w:val="0"/>
          <w:numId w:val="4"/>
        </w:numPr>
        <w:spacing w:line="340" w:lineRule="exact"/>
        <w:ind w:leftChars="0" w:left="1560" w:hanging="339"/>
        <w:rPr>
          <w:rFonts w:ascii="標楷體" w:eastAsia="標楷體" w:hAnsi="標楷體" w:cs="標楷體"/>
          <w:highlight w:val="white"/>
        </w:rPr>
      </w:pPr>
      <w:r w:rsidRPr="00C23773">
        <w:rPr>
          <w:rFonts w:ascii="標楷體" w:eastAsia="標楷體" w:hAnsi="標楷體" w:cs="標楷體"/>
          <w:highlight w:val="white"/>
        </w:rPr>
        <w:t>報名前請參閱活動日期審慎報名，錄取後請準時參加活動</w:t>
      </w:r>
      <w:r w:rsidR="00C23773">
        <w:rPr>
          <w:rFonts w:ascii="標楷體" w:eastAsia="標楷體" w:hAnsi="標楷體" w:cs="標楷體" w:hint="eastAsia"/>
          <w:highlight w:val="white"/>
        </w:rPr>
        <w:t>。</w:t>
      </w:r>
    </w:p>
    <w:p w14:paraId="0E858420" w14:textId="1D52D18B" w:rsidR="00C23773" w:rsidRPr="00C23773" w:rsidRDefault="00C23773" w:rsidP="00C23773">
      <w:pPr>
        <w:pStyle w:val="a4"/>
        <w:numPr>
          <w:ilvl w:val="0"/>
          <w:numId w:val="4"/>
        </w:numPr>
        <w:spacing w:line="340" w:lineRule="exact"/>
        <w:ind w:leftChars="0" w:left="1560" w:hanging="339"/>
        <w:rPr>
          <w:rFonts w:ascii="標楷體" w:eastAsia="標楷體" w:hAnsi="標楷體" w:cs="標楷體"/>
          <w:b/>
          <w:highlight w:val="white"/>
        </w:rPr>
      </w:pPr>
      <w:r w:rsidRPr="00C23773">
        <w:rPr>
          <w:rFonts w:ascii="標楷體" w:eastAsia="標楷體" w:hAnsi="標楷體" w:cs="標楷體" w:hint="eastAsia"/>
        </w:rPr>
        <w:t>報名後請於三天內繳費,當</w:t>
      </w:r>
      <w:r>
        <w:rPr>
          <w:rFonts w:ascii="標楷體" w:eastAsia="標楷體" w:hAnsi="標楷體" w:cs="標楷體" w:hint="eastAsia"/>
        </w:rPr>
        <w:t>基金會</w:t>
      </w:r>
      <w:r w:rsidRPr="00C23773">
        <w:rPr>
          <w:rFonts w:ascii="標楷體" w:eastAsia="標楷體" w:hAnsi="標楷體" w:cs="標楷體" w:hint="eastAsia"/>
        </w:rPr>
        <w:t>收到繳費資料後始為報名完成。</w:t>
      </w:r>
    </w:p>
    <w:p w14:paraId="7BA37806" w14:textId="4A951D84" w:rsidR="00C23773" w:rsidRPr="00C23773" w:rsidRDefault="00C23773" w:rsidP="00C23773">
      <w:pPr>
        <w:pStyle w:val="a4"/>
        <w:numPr>
          <w:ilvl w:val="0"/>
          <w:numId w:val="4"/>
        </w:numPr>
        <w:spacing w:line="340" w:lineRule="exact"/>
        <w:ind w:leftChars="0" w:left="1560" w:hanging="339"/>
        <w:rPr>
          <w:rFonts w:ascii="標楷體" w:eastAsia="標楷體" w:hAnsi="標楷體" w:cs="標楷體"/>
          <w:b/>
          <w:highlight w:val="white"/>
        </w:rPr>
      </w:pPr>
      <w:r w:rsidRPr="00C23773">
        <w:rPr>
          <w:rFonts w:ascii="標楷體" w:eastAsia="標楷體" w:hAnsi="標楷體" w:cs="標楷體" w:hint="eastAsia"/>
        </w:rPr>
        <w:t>錄取名額排序依照來信時間為依據,如遇報名額滿協會將於三天內全額退費</w:t>
      </w:r>
      <w:r>
        <w:rPr>
          <w:rFonts w:ascii="標楷體" w:eastAsia="標楷體" w:hAnsi="標楷體" w:cs="標楷體" w:hint="eastAsia"/>
        </w:rPr>
        <w:t>，</w:t>
      </w:r>
      <w:r w:rsidRPr="00C23773">
        <w:rPr>
          <w:rFonts w:ascii="標楷體" w:eastAsia="標楷體" w:hAnsi="標楷體" w:cs="標楷體"/>
          <w:highlight w:val="white"/>
        </w:rPr>
        <w:t>為保持活動品質，報名成功學員如因個人因素取消報名，退費說明請看</w:t>
      </w:r>
      <w:r w:rsidRPr="00C23773">
        <w:rPr>
          <w:rFonts w:ascii="標楷體" w:eastAsia="標楷體" w:hAnsi="標楷體" w:cs="標楷體"/>
          <w:b/>
          <w:highlight w:val="white"/>
        </w:rPr>
        <w:t>附件一</w:t>
      </w:r>
      <w:r>
        <w:rPr>
          <w:rFonts w:ascii="標楷體" w:eastAsia="標楷體" w:hAnsi="標楷體" w:cs="標楷體" w:hint="eastAsia"/>
          <w:b/>
          <w:highlight w:val="white"/>
        </w:rPr>
        <w:t>。</w:t>
      </w:r>
    </w:p>
    <w:p w14:paraId="31006A8B" w14:textId="32025EC7" w:rsidR="00D208ED" w:rsidRPr="00C23773" w:rsidRDefault="00977E53" w:rsidP="00C23773">
      <w:pPr>
        <w:pStyle w:val="a4"/>
        <w:numPr>
          <w:ilvl w:val="0"/>
          <w:numId w:val="4"/>
        </w:numPr>
        <w:spacing w:line="340" w:lineRule="exact"/>
        <w:ind w:leftChars="0" w:left="1560" w:hanging="339"/>
        <w:rPr>
          <w:rFonts w:ascii="標楷體" w:eastAsia="標楷體" w:hAnsi="標楷體" w:cs="標楷體"/>
          <w:b/>
          <w:highlight w:val="white"/>
        </w:rPr>
      </w:pPr>
      <w:r>
        <w:rPr>
          <w:rFonts w:ascii="標楷體" w:eastAsia="標楷體" w:hAnsi="標楷體" w:cs="標楷體" w:hint="eastAsia"/>
        </w:rPr>
        <w:t>為避免郵寄時間差，報名繳費後，可以先將繳費證明</w:t>
      </w:r>
      <w:r w:rsidR="00C23773" w:rsidRPr="00C23773">
        <w:rPr>
          <w:rFonts w:ascii="標楷體" w:eastAsia="標楷體" w:hAnsi="標楷體" w:cs="標楷體" w:hint="eastAsia"/>
        </w:rPr>
        <w:t xml:space="preserve">寄至基金會之電子信箱 </w:t>
      </w:r>
      <w:hyperlink r:id="rId8" w:history="1">
        <w:r w:rsidRPr="00A66617">
          <w:rPr>
            <w:rStyle w:val="a5"/>
            <w:rFonts w:ascii="標楷體" w:eastAsia="標楷體" w:hAnsi="標楷體" w:cs="標楷體"/>
          </w:rPr>
          <w:t>a0938823362</w:t>
        </w:r>
        <w:r w:rsidRPr="00A66617">
          <w:rPr>
            <w:rStyle w:val="a5"/>
            <w:rFonts w:ascii="標楷體" w:eastAsia="標楷體" w:hAnsi="標楷體" w:cs="標楷體" w:hint="eastAsia"/>
          </w:rPr>
          <w:t>@gmail.com</w:t>
        </w:r>
      </w:hyperlink>
      <w:r>
        <w:rPr>
          <w:rFonts w:ascii="標楷體" w:eastAsia="標楷體" w:hAnsi="標楷體" w:cs="標楷體" w:hint="eastAsia"/>
        </w:rPr>
        <w:t>，</w:t>
      </w:r>
      <w:r w:rsidR="00C23773" w:rsidRPr="00C23773">
        <w:rPr>
          <w:rFonts w:ascii="標楷體" w:eastAsia="標楷體" w:hAnsi="標楷體" w:cs="標楷體" w:hint="eastAsia"/>
        </w:rPr>
        <w:t>為保障權益,來信標題務必打上【報名 菁英培育實作營】避免信件過多而漏信。</w:t>
      </w:r>
    </w:p>
    <w:p w14:paraId="1BA999C8" w14:textId="547D3DFC" w:rsidR="00FA6D3B" w:rsidRDefault="00FA6D3B" w:rsidP="00707F36">
      <w:pPr>
        <w:spacing w:line="340" w:lineRule="exact"/>
        <w:ind w:left="1843" w:hanging="1701"/>
        <w:rPr>
          <w:rFonts w:ascii="標楷體" w:eastAsia="標楷體" w:hAnsi="標楷體" w:cs="標楷體"/>
          <w:highlight w:val="white"/>
        </w:rPr>
      </w:pPr>
    </w:p>
    <w:p w14:paraId="63BFCC74" w14:textId="50136B29" w:rsidR="00FA6D3B" w:rsidRDefault="00FA6D3B" w:rsidP="00707F36">
      <w:pPr>
        <w:spacing w:line="340" w:lineRule="exact"/>
        <w:ind w:left="1843" w:hanging="1701"/>
        <w:rPr>
          <w:rFonts w:ascii="標楷體" w:eastAsia="標楷體" w:hAnsi="標楷體" w:cs="標楷體"/>
          <w:highlight w:val="white"/>
        </w:rPr>
      </w:pPr>
    </w:p>
    <w:p w14:paraId="1402E8C0" w14:textId="4EA7D3F5" w:rsidR="00FA6D3B" w:rsidRDefault="00FA6D3B" w:rsidP="00707F36">
      <w:pPr>
        <w:spacing w:line="340" w:lineRule="exact"/>
        <w:ind w:left="1843" w:hanging="1701"/>
        <w:rPr>
          <w:rFonts w:ascii="標楷體" w:eastAsia="標楷體" w:hAnsi="標楷體" w:cs="標楷體"/>
          <w:highlight w:val="white"/>
        </w:rPr>
      </w:pPr>
    </w:p>
    <w:p w14:paraId="177B3F6A" w14:textId="6E3C7E14" w:rsidR="00FA6D3B" w:rsidRDefault="00FA6D3B" w:rsidP="00707F36">
      <w:pPr>
        <w:spacing w:line="340" w:lineRule="exact"/>
        <w:ind w:left="1843" w:hanging="1701"/>
        <w:rPr>
          <w:rFonts w:ascii="標楷體" w:eastAsia="標楷體" w:hAnsi="標楷體" w:cs="標楷體"/>
          <w:highlight w:val="white"/>
        </w:rPr>
      </w:pPr>
    </w:p>
    <w:p w14:paraId="21BDA46D" w14:textId="0359B774" w:rsidR="00FA6D3B" w:rsidRDefault="00FA6D3B" w:rsidP="00707F36">
      <w:pPr>
        <w:spacing w:line="340" w:lineRule="exact"/>
        <w:ind w:left="1843" w:hanging="1701"/>
        <w:rPr>
          <w:rFonts w:ascii="標楷體" w:eastAsia="標楷體" w:hAnsi="標楷體" w:cs="標楷體"/>
          <w:highlight w:val="white"/>
        </w:rPr>
      </w:pPr>
    </w:p>
    <w:p w14:paraId="23DF860E" w14:textId="5126814E" w:rsidR="00FA6D3B" w:rsidRDefault="00FA6D3B" w:rsidP="00707F36">
      <w:pPr>
        <w:spacing w:line="340" w:lineRule="exact"/>
        <w:ind w:left="1843" w:hanging="1701"/>
        <w:rPr>
          <w:rFonts w:ascii="標楷體" w:eastAsia="標楷體" w:hAnsi="標楷體" w:cs="標楷體"/>
          <w:highlight w:val="white"/>
        </w:rPr>
      </w:pPr>
    </w:p>
    <w:p w14:paraId="4D3B6C58" w14:textId="7BB85218" w:rsidR="00FA6D3B" w:rsidRDefault="00FA6D3B" w:rsidP="00707F36">
      <w:pPr>
        <w:spacing w:line="340" w:lineRule="exact"/>
        <w:ind w:left="1843" w:hanging="1701"/>
        <w:rPr>
          <w:rFonts w:ascii="標楷體" w:eastAsia="標楷體" w:hAnsi="標楷體" w:cs="標楷體"/>
          <w:highlight w:val="white"/>
        </w:rPr>
      </w:pPr>
    </w:p>
    <w:p w14:paraId="240616B5" w14:textId="77777777" w:rsidR="00FA6D3B" w:rsidRDefault="00FA6D3B" w:rsidP="00707F36">
      <w:pPr>
        <w:spacing w:line="340" w:lineRule="exact"/>
        <w:ind w:left="1843" w:hanging="1701"/>
        <w:rPr>
          <w:rFonts w:ascii="標楷體" w:eastAsia="標楷體" w:hAnsi="標楷體" w:cs="標楷體"/>
          <w:highlight w:val="white"/>
        </w:rPr>
      </w:pPr>
    </w:p>
    <w:tbl>
      <w:tblPr>
        <w:tblStyle w:val="af1"/>
        <w:tblW w:w="1064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264"/>
        <w:gridCol w:w="1416"/>
        <w:gridCol w:w="1377"/>
        <w:gridCol w:w="1122"/>
        <w:gridCol w:w="203"/>
        <w:gridCol w:w="698"/>
        <w:gridCol w:w="770"/>
        <w:gridCol w:w="2793"/>
      </w:tblGrid>
      <w:tr w:rsidR="00D208ED" w14:paraId="6F753322" w14:textId="77777777" w:rsidTr="00707F36">
        <w:trPr>
          <w:trHeight w:val="975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804332E" w14:textId="77777777" w:rsidR="00D208ED" w:rsidRDefault="00D208E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37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42C6B80" w14:textId="1D0670F7" w:rsidR="00D208ED" w:rsidRDefault="00D27C0D" w:rsidP="0041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  <w:t>報名表</w:t>
            </w:r>
          </w:p>
          <w:p w14:paraId="4724F26E" w14:textId="77777777" w:rsidR="00D208ED" w:rsidRDefault="00D2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 xml:space="preserve">（本表可自行複印使用）填表日期：2021/   /  </w:t>
            </w:r>
          </w:p>
        </w:tc>
      </w:tr>
      <w:tr w:rsidR="00D208ED" w14:paraId="1CD820D0" w14:textId="77777777" w:rsidTr="00707F36">
        <w:trPr>
          <w:trHeight w:val="555"/>
          <w:jc w:val="center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E37A2FF" w14:textId="77777777" w:rsidR="00D208ED" w:rsidRDefault="00D2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2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兩吋大頭照兩張</w:t>
            </w:r>
          </w:p>
          <w:p w14:paraId="37751662" w14:textId="77777777" w:rsidR="00D208ED" w:rsidRDefault="00D2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2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—張點此</w:t>
            </w:r>
          </w:p>
          <w:p w14:paraId="21E89049" w14:textId="77777777" w:rsidR="00D208ED" w:rsidRDefault="00D2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2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一張浮貼上方</w:t>
            </w:r>
          </w:p>
        </w:tc>
        <w:tc>
          <w:tcPr>
            <w:tcW w:w="41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1F3FC76" w14:textId="77777777" w:rsidR="00D208ED" w:rsidRDefault="00D2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姓名：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82920B2" w14:textId="77777777" w:rsidR="00D208ED" w:rsidRDefault="00D2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 xml:space="preserve">性別： 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□ 男    □ 女</w:t>
            </w:r>
          </w:p>
        </w:tc>
      </w:tr>
      <w:tr w:rsidR="00D208ED" w14:paraId="5529B4F8" w14:textId="77777777" w:rsidTr="00707F36">
        <w:trPr>
          <w:trHeight w:val="552"/>
          <w:jc w:val="center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A6F7E5E" w14:textId="77777777" w:rsidR="00D208ED" w:rsidRDefault="00D20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24F9579" w14:textId="77777777" w:rsidR="00D208ED" w:rsidRDefault="00D2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身份證字號: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225F4B6" w14:textId="77777777" w:rsidR="00D208ED" w:rsidRDefault="00D2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手機:</w:t>
            </w:r>
          </w:p>
        </w:tc>
      </w:tr>
      <w:tr w:rsidR="00D208ED" w14:paraId="38BC9AEB" w14:textId="77777777" w:rsidTr="00707F36">
        <w:trPr>
          <w:trHeight w:val="604"/>
          <w:jc w:val="center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C10798B" w14:textId="77777777" w:rsidR="00D208ED" w:rsidRDefault="00D20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F138F1A" w14:textId="77777777" w:rsidR="00D208ED" w:rsidRDefault="00D2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年級: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C65CED6" w14:textId="77777777" w:rsidR="00D208ED" w:rsidRDefault="00D2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5"/>
                <w:tab w:val="left" w:pos="2610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出生日期：年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ab/>
              <w:t>月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ab/>
              <w:t>日</w:t>
            </w:r>
          </w:p>
        </w:tc>
      </w:tr>
      <w:tr w:rsidR="00D208ED" w14:paraId="4D16C2E2" w14:textId="77777777" w:rsidTr="00707F36">
        <w:trPr>
          <w:trHeight w:val="540"/>
          <w:jc w:val="center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6900589" w14:textId="77777777" w:rsidR="00D208ED" w:rsidRDefault="00D20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37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E311C48" w14:textId="77777777" w:rsidR="00D208ED" w:rsidRDefault="00D2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就讀學校</w:t>
            </w:r>
            <w:r>
              <w:rPr>
                <w:rFonts w:ascii="標楷體" w:eastAsia="標楷體" w:hAnsi="標楷體" w:cs="標楷體"/>
                <w:highlight w:val="white"/>
              </w:rPr>
              <w:t>/班級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：</w:t>
            </w:r>
          </w:p>
        </w:tc>
      </w:tr>
      <w:tr w:rsidR="00D208ED" w14:paraId="1D163D20" w14:textId="77777777" w:rsidTr="00707F36">
        <w:trPr>
          <w:trHeight w:val="1277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D3F31F0" w14:textId="77777777" w:rsidR="00D208ED" w:rsidRDefault="00D27C0D" w:rsidP="00FA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連絡住址：</w:t>
            </w:r>
          </w:p>
        </w:tc>
        <w:tc>
          <w:tcPr>
            <w:tcW w:w="837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C6BBC38" w14:textId="77777777" w:rsidR="00D208ED" w:rsidRDefault="00D2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63"/>
                <w:tab w:val="left" w:pos="3528"/>
                <w:tab w:val="left" w:pos="4900"/>
                <w:tab w:val="left" w:pos="5823"/>
              </w:tabs>
              <w:spacing w:before="80" w:after="300"/>
              <w:ind w:firstLine="8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市（縣）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ab/>
              <w:t xml:space="preserve">      鄉（鎮/市/區）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ab/>
              <w:t>路（街）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ab/>
              <w:t>段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ab/>
              <w:t>巷</w:t>
            </w:r>
          </w:p>
          <w:p w14:paraId="4C20B03F" w14:textId="77777777" w:rsidR="00D208ED" w:rsidRDefault="00D2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5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 xml:space="preserve">       號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ab/>
              <w:t xml:space="preserve">      樓</w:t>
            </w:r>
          </w:p>
        </w:tc>
      </w:tr>
      <w:tr w:rsidR="00D208ED" w14:paraId="3D8BB219" w14:textId="77777777" w:rsidTr="00707F36">
        <w:trPr>
          <w:trHeight w:val="518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933BF1A" w14:textId="77777777" w:rsidR="00D208ED" w:rsidRDefault="00D27C0D" w:rsidP="00FA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連絡電話：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137376A" w14:textId="77777777" w:rsidR="00D208ED" w:rsidRDefault="00D2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8"/>
                <w:tab w:val="left" w:pos="5620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(日):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E55B7CC" w14:textId="77777777" w:rsidR="00D208ED" w:rsidRDefault="00D2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8"/>
                <w:tab w:val="left" w:pos="5620"/>
              </w:tabs>
              <w:ind w:firstLine="1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(夜)：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978E23A" w14:textId="77777777" w:rsidR="00D208ED" w:rsidRDefault="00D2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8"/>
                <w:tab w:val="left" w:pos="5620"/>
              </w:tabs>
              <w:ind w:firstLine="1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手機：</w:t>
            </w:r>
          </w:p>
        </w:tc>
      </w:tr>
      <w:tr w:rsidR="00D208ED" w14:paraId="3F3F9FD7" w14:textId="77777777" w:rsidTr="00707F36">
        <w:trPr>
          <w:trHeight w:val="510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33C398E" w14:textId="77777777" w:rsidR="00D208ED" w:rsidRDefault="00D27C0D" w:rsidP="00FA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飲食習憤：</w:t>
            </w:r>
          </w:p>
        </w:tc>
        <w:tc>
          <w:tcPr>
            <w:tcW w:w="837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878D993" w14:textId="77777777" w:rsidR="00D208ED" w:rsidRDefault="00D2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95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 xml:space="preserve">皆可 / 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 xml:space="preserve">吃素 / 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 xml:space="preserve">不吃牛肉 / 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其他___________（請註明）</w:t>
            </w:r>
          </w:p>
        </w:tc>
      </w:tr>
      <w:tr w:rsidR="00D208ED" w14:paraId="5E8F7DFC" w14:textId="77777777" w:rsidTr="00707F36">
        <w:trPr>
          <w:trHeight w:val="956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6E3C0DE" w14:textId="77777777" w:rsidR="00D208ED" w:rsidRDefault="00D27C0D" w:rsidP="00FA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特殊疾病：</w:t>
            </w:r>
          </w:p>
        </w:tc>
        <w:tc>
          <w:tcPr>
            <w:tcW w:w="837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A6ABC3E" w14:textId="77777777" w:rsidR="00D208ED" w:rsidRDefault="00D2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88"/>
              </w:tabs>
              <w:spacing w:before="80" w:after="1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 xml:space="preserve">無  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 xml:space="preserve">過敏  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 xml:space="preserve">氣喘 / 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 xml:space="preserve">心臟病   / 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其他__________（請註明）</w:t>
            </w:r>
          </w:p>
          <w:p w14:paraId="1BC48E30" w14:textId="77777777" w:rsidR="00D208ED" w:rsidRDefault="00D27C0D" w:rsidP="00CF3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8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讓學員務必填寫，方便掌握狀況・</w:t>
            </w:r>
          </w:p>
        </w:tc>
      </w:tr>
      <w:tr w:rsidR="00D208ED" w14:paraId="20202D96" w14:textId="77777777" w:rsidTr="00707F36">
        <w:trPr>
          <w:trHeight w:val="540"/>
          <w:jc w:val="center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3560B13" w14:textId="77777777" w:rsidR="00D208ED" w:rsidRDefault="00D27C0D" w:rsidP="00FA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緊急聯絡人: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6F3A827" w14:textId="77777777" w:rsidR="00D208ED" w:rsidRDefault="00D27C0D" w:rsidP="00FA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姓名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C86A840" w14:textId="77777777" w:rsidR="00D208ED" w:rsidRDefault="00D208E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4F16F0D" w14:textId="77777777" w:rsidR="00D208ED" w:rsidRDefault="00D27C0D" w:rsidP="00FA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電話</w:t>
            </w:r>
          </w:p>
        </w:tc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D3E0A5C" w14:textId="77777777" w:rsidR="00D208ED" w:rsidRDefault="00D208ED">
            <w:pPr>
              <w:rPr>
                <w:rFonts w:ascii="標楷體" w:eastAsia="標楷體" w:hAnsi="標楷體" w:cs="標楷體"/>
              </w:rPr>
            </w:pPr>
          </w:p>
        </w:tc>
      </w:tr>
      <w:tr w:rsidR="00D208ED" w14:paraId="79720AFA" w14:textId="77777777" w:rsidTr="00FA6D3B">
        <w:trPr>
          <w:trHeight w:val="510"/>
          <w:jc w:val="center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D8195E2" w14:textId="77777777" w:rsidR="00D208ED" w:rsidRDefault="00D208ED" w:rsidP="00FA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5FB008" w14:textId="77777777" w:rsidR="00D208ED" w:rsidRDefault="00D27C0D" w:rsidP="00FA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關係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4F0EDD5" w14:textId="77777777" w:rsidR="00D208ED" w:rsidRDefault="00D208E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E0F6CC" w14:textId="77777777" w:rsidR="00D208ED" w:rsidRDefault="00D27C0D" w:rsidP="00FA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手機</w:t>
            </w:r>
          </w:p>
        </w:tc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668B19A" w14:textId="77777777" w:rsidR="00D208ED" w:rsidRDefault="00D208ED">
            <w:pPr>
              <w:rPr>
                <w:rFonts w:ascii="標楷體" w:eastAsia="標楷體" w:hAnsi="標楷體" w:cs="標楷體"/>
              </w:rPr>
            </w:pPr>
          </w:p>
        </w:tc>
      </w:tr>
      <w:tr w:rsidR="00D208ED" w14:paraId="2D01071D" w14:textId="77777777" w:rsidTr="00707F36">
        <w:trPr>
          <w:trHeight w:val="482"/>
          <w:jc w:val="center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271C1534" w14:textId="77777777" w:rsidR="00D208ED" w:rsidRDefault="00D27C0D" w:rsidP="00FA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保險受益人: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B663372" w14:textId="77777777" w:rsidR="00D208ED" w:rsidRDefault="00D27C0D" w:rsidP="00FA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姓名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AD0882A" w14:textId="77777777" w:rsidR="00D208ED" w:rsidRDefault="00D208E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D046E87" w14:textId="77777777" w:rsidR="00D208ED" w:rsidRDefault="00D27C0D" w:rsidP="00FA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電話</w:t>
            </w:r>
          </w:p>
        </w:tc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E10FE85" w14:textId="77777777" w:rsidR="00D208ED" w:rsidRDefault="00D208ED">
            <w:pPr>
              <w:rPr>
                <w:rFonts w:ascii="標楷體" w:eastAsia="標楷體" w:hAnsi="標楷體" w:cs="標楷體"/>
              </w:rPr>
            </w:pPr>
          </w:p>
        </w:tc>
      </w:tr>
      <w:tr w:rsidR="00D208ED" w14:paraId="75975BA1" w14:textId="77777777" w:rsidTr="00FA6D3B">
        <w:trPr>
          <w:trHeight w:val="496"/>
          <w:jc w:val="center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1B7AB25D" w14:textId="77777777" w:rsidR="00D208ED" w:rsidRDefault="00D20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19508F" w14:textId="77777777" w:rsidR="00D208ED" w:rsidRDefault="00D27C0D" w:rsidP="00FA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關係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344F52" w14:textId="77777777" w:rsidR="00D208ED" w:rsidRDefault="00D208E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D3E0AA" w14:textId="77777777" w:rsidR="00D208ED" w:rsidRDefault="00D27C0D" w:rsidP="00FA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手機</w:t>
            </w:r>
          </w:p>
        </w:tc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EDED4" w14:textId="77777777" w:rsidR="00D208ED" w:rsidRDefault="00D208ED">
            <w:pPr>
              <w:rPr>
                <w:rFonts w:ascii="標楷體" w:eastAsia="標楷體" w:hAnsi="標楷體" w:cs="標楷體"/>
              </w:rPr>
            </w:pPr>
          </w:p>
        </w:tc>
      </w:tr>
      <w:tr w:rsidR="00D208ED" w14:paraId="2D89CEA5" w14:textId="77777777" w:rsidTr="00FA6D3B">
        <w:trPr>
          <w:trHeight w:val="559"/>
          <w:jc w:val="center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4AA32FFD" w14:textId="77777777" w:rsidR="00D208ED" w:rsidRDefault="00D20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174EA87" w14:textId="77777777" w:rsidR="00D208ED" w:rsidRDefault="00D27C0D" w:rsidP="00FA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身分證字號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563348" w14:textId="77777777" w:rsidR="00D208ED" w:rsidRDefault="00D208E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EFA1CE8" w14:textId="77777777" w:rsidR="00D208ED" w:rsidRDefault="00D20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color w:val="000000"/>
                <w:highlight w:val="white"/>
              </w:rPr>
            </w:pPr>
          </w:p>
        </w:tc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C33E29F" w14:textId="77777777" w:rsidR="00D208ED" w:rsidRDefault="00D208ED">
            <w:pPr>
              <w:rPr>
                <w:rFonts w:ascii="標楷體" w:eastAsia="標楷體" w:hAnsi="標楷體" w:cs="標楷體"/>
              </w:rPr>
            </w:pPr>
          </w:p>
        </w:tc>
      </w:tr>
      <w:tr w:rsidR="00D208ED" w14:paraId="4FC1E4AB" w14:textId="77777777" w:rsidTr="00707F36">
        <w:trPr>
          <w:trHeight w:val="752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AC96477" w14:textId="77777777" w:rsidR="00D208ED" w:rsidRDefault="00D27C0D" w:rsidP="00583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衣服尺寸 :</w:t>
            </w:r>
          </w:p>
        </w:tc>
        <w:tc>
          <w:tcPr>
            <w:tcW w:w="837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B1FD883" w14:textId="77777777" w:rsidR="00D208ED" w:rsidRDefault="00D2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□XS / □S / □M / □L / □XL / □2XL</w:t>
            </w:r>
            <w:r>
              <w:rPr>
                <w:rFonts w:ascii="標楷體" w:eastAsia="標楷體" w:hAnsi="標楷體" w:cs="標楷體"/>
              </w:rPr>
              <w:t>/ □3XL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（詳細尺寸請到粉絲專頁）</w:t>
            </w:r>
          </w:p>
        </w:tc>
      </w:tr>
      <w:tr w:rsidR="00D208ED" w14:paraId="2D1534CE" w14:textId="77777777" w:rsidTr="00FA6D3B">
        <w:trPr>
          <w:trHeight w:val="4463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6E4E1C" w14:textId="77777777" w:rsidR="00D208ED" w:rsidRDefault="00D27C0D" w:rsidP="00583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希望在營隊學到：</w:t>
            </w:r>
          </w:p>
        </w:tc>
        <w:tc>
          <w:tcPr>
            <w:tcW w:w="8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767C9" w14:textId="77777777" w:rsidR="00D208ED" w:rsidRDefault="00D208ED">
            <w:pPr>
              <w:rPr>
                <w:rFonts w:ascii="標楷體" w:eastAsia="標楷體" w:hAnsi="標楷體" w:cs="標楷體"/>
              </w:rPr>
            </w:pPr>
          </w:p>
        </w:tc>
      </w:tr>
    </w:tbl>
    <w:p w14:paraId="702AD681" w14:textId="70AD118F" w:rsidR="00D208ED" w:rsidRDefault="00D208ED">
      <w:pPr>
        <w:spacing w:line="360" w:lineRule="auto"/>
        <w:rPr>
          <w:rFonts w:ascii="標楷體" w:eastAsia="標楷體" w:hAnsi="標楷體" w:cs="標楷體"/>
          <w:highlight w:val="white"/>
        </w:rPr>
      </w:pPr>
    </w:p>
    <w:p w14:paraId="3A87850C" w14:textId="7C07FEFD" w:rsidR="00FA6D3B" w:rsidRDefault="00FA6D3B">
      <w:pPr>
        <w:spacing w:line="360" w:lineRule="auto"/>
        <w:rPr>
          <w:rFonts w:ascii="標楷體" w:eastAsia="標楷體" w:hAnsi="標楷體" w:cs="標楷體"/>
          <w:highlight w:val="white"/>
        </w:rPr>
      </w:pPr>
    </w:p>
    <w:p w14:paraId="3674079A" w14:textId="4B2EDE9D" w:rsidR="00D208ED" w:rsidRDefault="00E00A8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E00A81">
        <w:rPr>
          <w:rFonts w:ascii="標楷體" w:eastAsia="標楷體" w:hAnsi="標楷體" w:cs="標楷體" w:hint="eastAsia"/>
          <w:b/>
          <w:sz w:val="28"/>
          <w:szCs w:val="28"/>
        </w:rPr>
        <w:t>彩色盤教育基金會營建菁英培育實作營</w:t>
      </w:r>
      <w:r w:rsidR="00D27C0D">
        <w:rPr>
          <w:rFonts w:ascii="標楷體" w:eastAsia="標楷體" w:hAnsi="標楷體" w:cs="標楷體"/>
          <w:b/>
          <w:sz w:val="28"/>
          <w:szCs w:val="28"/>
        </w:rPr>
        <w:t>-</w:t>
      </w:r>
      <w:r w:rsidR="00D27C0D">
        <w:rPr>
          <w:rFonts w:ascii="標楷體" w:eastAsia="標楷體" w:hAnsi="標楷體" w:cs="標楷體"/>
          <w:b/>
          <w:sz w:val="28"/>
          <w:szCs w:val="28"/>
          <w:highlight w:val="white"/>
        </w:rPr>
        <w:t>活動流程</w:t>
      </w:r>
    </w:p>
    <w:p w14:paraId="1C5478C9" w14:textId="77777777" w:rsidR="00D208ED" w:rsidRDefault="00D27C0D">
      <w:pPr>
        <w:spacing w:after="60"/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  <w:r>
        <w:rPr>
          <w:rFonts w:ascii="標楷體" w:eastAsia="標楷體" w:hAnsi="標楷體" w:cs="標楷體"/>
          <w:sz w:val="20"/>
          <w:szCs w:val="20"/>
          <w:highlight w:val="white"/>
        </w:rPr>
        <w:t>主辦單位若因時間因素考量，保有校外建築走訪之增加、變動權利</w:t>
      </w:r>
    </w:p>
    <w:p w14:paraId="245887DB" w14:textId="77777777" w:rsidR="00321C6E" w:rsidRPr="00321C6E" w:rsidRDefault="00321C6E" w:rsidP="00321C6E">
      <w:pPr>
        <w:rPr>
          <w:rFonts w:asciiTheme="minorHAnsi" w:hAnsiTheme="minorHAnsi" w:cstheme="minorBidi"/>
          <w:kern w:val="2"/>
          <w:szCs w:val="22"/>
        </w:rPr>
      </w:pPr>
    </w:p>
    <w:tbl>
      <w:tblPr>
        <w:tblStyle w:val="11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1985"/>
        <w:gridCol w:w="1984"/>
        <w:gridCol w:w="1985"/>
        <w:gridCol w:w="1843"/>
      </w:tblGrid>
      <w:tr w:rsidR="00321C6E" w:rsidRPr="00321C6E" w14:paraId="0065BD83" w14:textId="77777777" w:rsidTr="00321C6E">
        <w:trPr>
          <w:trHeight w:val="564"/>
        </w:trPr>
        <w:tc>
          <w:tcPr>
            <w:tcW w:w="1701" w:type="dxa"/>
            <w:vAlign w:val="center"/>
          </w:tcPr>
          <w:p w14:paraId="7360999F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5BF26A63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984" w:type="dxa"/>
            <w:vAlign w:val="center"/>
          </w:tcPr>
          <w:p w14:paraId="7DE83B17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985" w:type="dxa"/>
            <w:vAlign w:val="center"/>
          </w:tcPr>
          <w:p w14:paraId="512FED78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1843" w:type="dxa"/>
            <w:vAlign w:val="center"/>
          </w:tcPr>
          <w:p w14:paraId="36B60836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321C6E" w:rsidRPr="00321C6E" w14:paraId="503D81FD" w14:textId="77777777" w:rsidTr="00321C6E">
        <w:tc>
          <w:tcPr>
            <w:tcW w:w="1701" w:type="dxa"/>
            <w:vAlign w:val="center"/>
          </w:tcPr>
          <w:p w14:paraId="5A23FF6A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0</w:t>
            </w:r>
            <w:r w:rsidRPr="00321C6E">
              <w:rPr>
                <w:rFonts w:ascii="標楷體" w:eastAsia="標楷體" w:hAnsi="標楷體"/>
              </w:rPr>
              <w:t>6：50</w:t>
            </w:r>
          </w:p>
          <w:p w14:paraId="320A6186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0</w:t>
            </w:r>
            <w:r w:rsidRPr="00321C6E">
              <w:rPr>
                <w:rFonts w:ascii="標楷體" w:eastAsia="標楷體" w:hAnsi="標楷體"/>
              </w:rPr>
              <w:t>7：30</w:t>
            </w:r>
          </w:p>
        </w:tc>
        <w:tc>
          <w:tcPr>
            <w:tcW w:w="1985" w:type="dxa"/>
            <w:vMerge w:val="restart"/>
            <w:vAlign w:val="center"/>
          </w:tcPr>
          <w:p w14:paraId="3BBAA488" w14:textId="77777777" w:rsid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工作人員集合</w:t>
            </w:r>
          </w:p>
          <w:p w14:paraId="534C15A4" w14:textId="00CFB761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布置場地</w:t>
            </w:r>
          </w:p>
        </w:tc>
        <w:tc>
          <w:tcPr>
            <w:tcW w:w="3969" w:type="dxa"/>
            <w:gridSpan w:val="2"/>
            <w:vAlign w:val="center"/>
          </w:tcPr>
          <w:p w14:paraId="28E704C1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起床梳洗</w:t>
            </w:r>
          </w:p>
        </w:tc>
        <w:tc>
          <w:tcPr>
            <w:tcW w:w="1843" w:type="dxa"/>
            <w:vMerge w:val="restart"/>
            <w:vAlign w:val="center"/>
          </w:tcPr>
          <w:p w14:paraId="41AE213A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起床梳洗</w:t>
            </w:r>
          </w:p>
        </w:tc>
      </w:tr>
      <w:tr w:rsidR="00321C6E" w:rsidRPr="00321C6E" w14:paraId="4CE851CC" w14:textId="77777777" w:rsidTr="00321C6E">
        <w:tc>
          <w:tcPr>
            <w:tcW w:w="1701" w:type="dxa"/>
            <w:vAlign w:val="center"/>
          </w:tcPr>
          <w:p w14:paraId="62B0B188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0</w:t>
            </w:r>
            <w:r w:rsidRPr="00321C6E">
              <w:rPr>
                <w:rFonts w:ascii="標楷體" w:eastAsia="標楷體" w:hAnsi="標楷體"/>
              </w:rPr>
              <w:t>7</w:t>
            </w:r>
            <w:r w:rsidRPr="00321C6E">
              <w:rPr>
                <w:rFonts w:ascii="標楷體" w:eastAsia="標楷體" w:hAnsi="標楷體" w:hint="eastAsia"/>
              </w:rPr>
              <w:t>：30</w:t>
            </w:r>
          </w:p>
          <w:p w14:paraId="2F979A74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0</w:t>
            </w:r>
            <w:r w:rsidRPr="00321C6E">
              <w:rPr>
                <w:rFonts w:ascii="標楷體" w:eastAsia="標楷體" w:hAnsi="標楷體"/>
              </w:rPr>
              <w:t>8</w:t>
            </w:r>
            <w:r w:rsidRPr="00321C6E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1985" w:type="dxa"/>
            <w:vMerge/>
            <w:vAlign w:val="center"/>
          </w:tcPr>
          <w:p w14:paraId="660D2B21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23C8CC6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早操</w:t>
            </w:r>
          </w:p>
        </w:tc>
        <w:tc>
          <w:tcPr>
            <w:tcW w:w="1843" w:type="dxa"/>
            <w:vMerge/>
            <w:vAlign w:val="center"/>
          </w:tcPr>
          <w:p w14:paraId="07F13E1B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1C6E" w:rsidRPr="00321C6E" w14:paraId="5C4935E9" w14:textId="77777777" w:rsidTr="00321C6E">
        <w:tc>
          <w:tcPr>
            <w:tcW w:w="1701" w:type="dxa"/>
            <w:vAlign w:val="center"/>
          </w:tcPr>
          <w:p w14:paraId="0796DD99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0</w:t>
            </w:r>
            <w:r w:rsidRPr="00321C6E">
              <w:rPr>
                <w:rFonts w:ascii="標楷體" w:eastAsia="標楷體" w:hAnsi="標楷體"/>
              </w:rPr>
              <w:t>8</w:t>
            </w:r>
            <w:r w:rsidRPr="00321C6E">
              <w:rPr>
                <w:rFonts w:ascii="標楷體" w:eastAsia="標楷體" w:hAnsi="標楷體" w:hint="eastAsia"/>
              </w:rPr>
              <w:t>：00</w:t>
            </w:r>
          </w:p>
          <w:p w14:paraId="41BFEBEE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0</w:t>
            </w:r>
            <w:r w:rsidRPr="00321C6E">
              <w:rPr>
                <w:rFonts w:ascii="標楷體" w:eastAsia="標楷體" w:hAnsi="標楷體"/>
              </w:rPr>
              <w:t>8</w:t>
            </w:r>
            <w:r w:rsidRPr="00321C6E">
              <w:rPr>
                <w:rFonts w:ascii="標楷體" w:eastAsia="標楷體" w:hAnsi="標楷體" w:hint="eastAsia"/>
              </w:rPr>
              <w:t>：40</w:t>
            </w:r>
          </w:p>
        </w:tc>
        <w:tc>
          <w:tcPr>
            <w:tcW w:w="1985" w:type="dxa"/>
            <w:vMerge/>
            <w:vAlign w:val="center"/>
          </w:tcPr>
          <w:p w14:paraId="7ACAEFE2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661BCEB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早餐</w:t>
            </w:r>
          </w:p>
        </w:tc>
        <w:tc>
          <w:tcPr>
            <w:tcW w:w="1843" w:type="dxa"/>
            <w:vAlign w:val="center"/>
          </w:tcPr>
          <w:p w14:paraId="7E995B1C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早餐</w:t>
            </w:r>
          </w:p>
        </w:tc>
      </w:tr>
      <w:tr w:rsidR="00321C6E" w:rsidRPr="00321C6E" w14:paraId="2C5A57B8" w14:textId="77777777" w:rsidTr="00321C6E">
        <w:tc>
          <w:tcPr>
            <w:tcW w:w="1701" w:type="dxa"/>
            <w:vAlign w:val="center"/>
          </w:tcPr>
          <w:p w14:paraId="7FA6057B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08：40</w:t>
            </w:r>
          </w:p>
          <w:p w14:paraId="1F2D37B9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0</w:t>
            </w:r>
            <w:r w:rsidRPr="00321C6E">
              <w:rPr>
                <w:rFonts w:ascii="標楷體" w:eastAsia="標楷體" w:hAnsi="標楷體"/>
              </w:rPr>
              <w:t>9</w:t>
            </w:r>
            <w:r w:rsidRPr="00321C6E">
              <w:rPr>
                <w:rFonts w:ascii="標楷體" w:eastAsia="標楷體" w:hAnsi="標楷體" w:hint="eastAsia"/>
              </w:rPr>
              <w:t>：</w:t>
            </w:r>
            <w:r w:rsidRPr="00321C6E">
              <w:rPr>
                <w:rFonts w:ascii="標楷體" w:eastAsia="標楷體" w:hAnsi="標楷體"/>
              </w:rPr>
              <w:t>0</w:t>
            </w:r>
            <w:r w:rsidRPr="00321C6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vMerge/>
            <w:vAlign w:val="center"/>
          </w:tcPr>
          <w:p w14:paraId="24BF6763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DEDF6C3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探索/空間</w:t>
            </w:r>
          </w:p>
          <w:p w14:paraId="0D2080B8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/>
              </w:rPr>
              <w:t>校外參訪</w:t>
            </w:r>
          </w:p>
        </w:tc>
        <w:tc>
          <w:tcPr>
            <w:tcW w:w="1985" w:type="dxa"/>
            <w:vMerge w:val="restart"/>
            <w:vAlign w:val="center"/>
          </w:tcPr>
          <w:p w14:paraId="32F6B935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大設計</w:t>
            </w:r>
          </w:p>
          <w:p w14:paraId="3E2C0018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/>
              </w:rPr>
              <w:t>腦力激盪製作</w:t>
            </w:r>
          </w:p>
        </w:tc>
        <w:tc>
          <w:tcPr>
            <w:tcW w:w="1843" w:type="dxa"/>
            <w:vMerge w:val="restart"/>
            <w:vAlign w:val="center"/>
          </w:tcPr>
          <w:p w14:paraId="390C6A64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大設計製作</w:t>
            </w:r>
          </w:p>
        </w:tc>
      </w:tr>
      <w:tr w:rsidR="00321C6E" w:rsidRPr="00321C6E" w14:paraId="14B0A079" w14:textId="77777777" w:rsidTr="00321C6E">
        <w:tc>
          <w:tcPr>
            <w:tcW w:w="1701" w:type="dxa"/>
            <w:vAlign w:val="center"/>
          </w:tcPr>
          <w:p w14:paraId="20E3FC12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09：00</w:t>
            </w:r>
          </w:p>
          <w:p w14:paraId="654A0A4A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/>
              </w:rPr>
              <w:t>11</w:t>
            </w:r>
            <w:r w:rsidRPr="00321C6E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1985" w:type="dxa"/>
            <w:vAlign w:val="center"/>
          </w:tcPr>
          <w:p w14:paraId="6479AB39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報到安置行李</w:t>
            </w:r>
          </w:p>
        </w:tc>
        <w:tc>
          <w:tcPr>
            <w:tcW w:w="1984" w:type="dxa"/>
            <w:vMerge/>
            <w:vAlign w:val="center"/>
          </w:tcPr>
          <w:p w14:paraId="2AAA8A97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14:paraId="6B93975F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vAlign w:val="center"/>
          </w:tcPr>
          <w:p w14:paraId="18231385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1C6E" w:rsidRPr="00321C6E" w14:paraId="1E070C69" w14:textId="77777777" w:rsidTr="00321C6E">
        <w:tc>
          <w:tcPr>
            <w:tcW w:w="1701" w:type="dxa"/>
            <w:vAlign w:val="center"/>
          </w:tcPr>
          <w:p w14:paraId="5708FC8D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1</w:t>
            </w:r>
            <w:r w:rsidRPr="00321C6E">
              <w:rPr>
                <w:rFonts w:ascii="標楷體" w:eastAsia="標楷體" w:hAnsi="標楷體"/>
              </w:rPr>
              <w:t>1</w:t>
            </w:r>
            <w:r w:rsidRPr="00321C6E">
              <w:rPr>
                <w:rFonts w:ascii="標楷體" w:eastAsia="標楷體" w:hAnsi="標楷體" w:hint="eastAsia"/>
              </w:rPr>
              <w:t>：00</w:t>
            </w:r>
          </w:p>
          <w:p w14:paraId="0ECD88B7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11：30</w:t>
            </w:r>
          </w:p>
        </w:tc>
        <w:tc>
          <w:tcPr>
            <w:tcW w:w="1985" w:type="dxa"/>
            <w:vAlign w:val="center"/>
          </w:tcPr>
          <w:p w14:paraId="7E027FA3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始業式</w:t>
            </w:r>
          </w:p>
          <w:p w14:paraId="40E78208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/>
              </w:rPr>
              <w:t>工作人員介紹</w:t>
            </w:r>
          </w:p>
        </w:tc>
        <w:tc>
          <w:tcPr>
            <w:tcW w:w="1984" w:type="dxa"/>
            <w:vMerge/>
            <w:vAlign w:val="center"/>
          </w:tcPr>
          <w:p w14:paraId="0C744374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14:paraId="634C64BF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vAlign w:val="center"/>
          </w:tcPr>
          <w:p w14:paraId="04C1E8A7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1C6E" w:rsidRPr="00321C6E" w14:paraId="511D3388" w14:textId="77777777" w:rsidTr="00321C6E">
        <w:tc>
          <w:tcPr>
            <w:tcW w:w="1701" w:type="dxa"/>
            <w:vAlign w:val="center"/>
          </w:tcPr>
          <w:p w14:paraId="0F73E566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1</w:t>
            </w:r>
            <w:r w:rsidRPr="00321C6E">
              <w:rPr>
                <w:rFonts w:ascii="標楷體" w:eastAsia="標楷體" w:hAnsi="標楷體"/>
              </w:rPr>
              <w:t>1</w:t>
            </w:r>
            <w:r w:rsidRPr="00321C6E">
              <w:rPr>
                <w:rFonts w:ascii="標楷體" w:eastAsia="標楷體" w:hAnsi="標楷體" w:hint="eastAsia"/>
              </w:rPr>
              <w:t>：30</w:t>
            </w:r>
          </w:p>
          <w:p w14:paraId="6C3437F1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1</w:t>
            </w:r>
            <w:r w:rsidRPr="00321C6E">
              <w:rPr>
                <w:rFonts w:ascii="標楷體" w:eastAsia="標楷體" w:hAnsi="標楷體"/>
              </w:rPr>
              <w:t>2</w:t>
            </w:r>
            <w:r w:rsidRPr="00321C6E">
              <w:rPr>
                <w:rFonts w:ascii="標楷體" w:eastAsia="標楷體" w:hAnsi="標楷體" w:hint="eastAsia"/>
              </w:rPr>
              <w:t>：</w:t>
            </w:r>
            <w:r w:rsidRPr="00321C6E">
              <w:rPr>
                <w:rFonts w:ascii="標楷體" w:eastAsia="標楷體" w:hAnsi="標楷體"/>
              </w:rPr>
              <w:t>3</w:t>
            </w:r>
            <w:r w:rsidRPr="00321C6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797" w:type="dxa"/>
            <w:gridSpan w:val="4"/>
            <w:vAlign w:val="center"/>
          </w:tcPr>
          <w:p w14:paraId="2A531A1A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午餐時間</w:t>
            </w:r>
          </w:p>
        </w:tc>
      </w:tr>
      <w:tr w:rsidR="00321C6E" w:rsidRPr="00321C6E" w14:paraId="0B29F1CE" w14:textId="77777777" w:rsidTr="00321C6E">
        <w:tc>
          <w:tcPr>
            <w:tcW w:w="1701" w:type="dxa"/>
            <w:vAlign w:val="center"/>
          </w:tcPr>
          <w:p w14:paraId="684ECB4F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12：30</w:t>
            </w:r>
          </w:p>
          <w:p w14:paraId="31DA8CE9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1</w:t>
            </w:r>
            <w:r w:rsidRPr="00321C6E">
              <w:rPr>
                <w:rFonts w:ascii="標楷體" w:eastAsia="標楷體" w:hAnsi="標楷體"/>
              </w:rPr>
              <w:t>3</w:t>
            </w:r>
            <w:r w:rsidRPr="00321C6E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1985" w:type="dxa"/>
            <w:vAlign w:val="center"/>
          </w:tcPr>
          <w:p w14:paraId="285CA01C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遇熱/你我</w:t>
            </w:r>
          </w:p>
          <w:p w14:paraId="73300E02" w14:textId="77777777" w:rsid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/>
              </w:rPr>
              <w:t>校園、營隊、</w:t>
            </w:r>
          </w:p>
          <w:p w14:paraId="454CEDE9" w14:textId="77777777" w:rsid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/>
              </w:rPr>
              <w:t>師資介紹、</w:t>
            </w:r>
          </w:p>
          <w:p w14:paraId="0477275F" w14:textId="1596627C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/>
              </w:rPr>
              <w:t>老師發</w:t>
            </w:r>
            <w:r w:rsidRPr="00321C6E">
              <w:rPr>
                <w:rFonts w:ascii="標楷體" w:eastAsia="標楷體" w:hAnsi="標楷體" w:hint="eastAsia"/>
              </w:rPr>
              <w:t>題</w:t>
            </w:r>
          </w:p>
        </w:tc>
        <w:tc>
          <w:tcPr>
            <w:tcW w:w="1984" w:type="dxa"/>
            <w:vMerge w:val="restart"/>
            <w:vAlign w:val="center"/>
          </w:tcPr>
          <w:p w14:paraId="6A2E08C7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探索/空間</w:t>
            </w:r>
          </w:p>
          <w:p w14:paraId="0313AD03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/>
              </w:rPr>
              <w:t>校外參訪</w:t>
            </w:r>
          </w:p>
        </w:tc>
        <w:tc>
          <w:tcPr>
            <w:tcW w:w="1985" w:type="dxa"/>
            <w:vAlign w:val="center"/>
          </w:tcPr>
          <w:p w14:paraId="24E10317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大設計</w:t>
            </w:r>
          </w:p>
          <w:p w14:paraId="67404945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腦力激盪製作</w:t>
            </w:r>
          </w:p>
        </w:tc>
        <w:tc>
          <w:tcPr>
            <w:tcW w:w="1843" w:type="dxa"/>
            <w:vMerge w:val="restart"/>
            <w:vAlign w:val="center"/>
          </w:tcPr>
          <w:p w14:paraId="2847CA96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評圖時刻</w:t>
            </w:r>
          </w:p>
          <w:p w14:paraId="6533B342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/>
              </w:rPr>
              <w:t>老師指導講評</w:t>
            </w:r>
          </w:p>
          <w:p w14:paraId="0B70D1DB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  <w:p w14:paraId="022F8119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  <w:p w14:paraId="73785AF2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  <w:p w14:paraId="6B45DEF7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  <w:p w14:paraId="72878D9B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/>
              </w:rPr>
              <w:t>歡樂/</w:t>
            </w:r>
            <w:r w:rsidRPr="00321C6E">
              <w:rPr>
                <w:rFonts w:ascii="標楷體" w:eastAsia="標楷體" w:hAnsi="標楷體" w:hint="eastAsia"/>
              </w:rPr>
              <w:t>賦歸</w:t>
            </w:r>
          </w:p>
          <w:p w14:paraId="55507875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/>
              </w:rPr>
              <w:t>明年見</w:t>
            </w:r>
          </w:p>
        </w:tc>
      </w:tr>
      <w:tr w:rsidR="00321C6E" w:rsidRPr="00321C6E" w14:paraId="42F54943" w14:textId="77777777" w:rsidTr="00321C6E">
        <w:tc>
          <w:tcPr>
            <w:tcW w:w="1701" w:type="dxa"/>
            <w:vAlign w:val="center"/>
          </w:tcPr>
          <w:p w14:paraId="632E2262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13：00</w:t>
            </w:r>
          </w:p>
          <w:p w14:paraId="7BE9EC6E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1</w:t>
            </w:r>
            <w:r w:rsidRPr="00321C6E">
              <w:rPr>
                <w:rFonts w:ascii="標楷體" w:eastAsia="標楷體" w:hAnsi="標楷體"/>
              </w:rPr>
              <w:t>5</w:t>
            </w:r>
            <w:r w:rsidRPr="00321C6E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1985" w:type="dxa"/>
            <w:vMerge w:val="restart"/>
            <w:vAlign w:val="center"/>
          </w:tcPr>
          <w:p w14:paraId="58202834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解凍/彼此</w:t>
            </w:r>
          </w:p>
          <w:p w14:paraId="64B330A0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/>
              </w:rPr>
              <w:t>認識彼此</w:t>
            </w:r>
          </w:p>
          <w:p w14:paraId="495D4CE1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/>
              </w:rPr>
              <w:t>闖關遊戲(大地遊戲)</w:t>
            </w:r>
          </w:p>
        </w:tc>
        <w:tc>
          <w:tcPr>
            <w:tcW w:w="1984" w:type="dxa"/>
            <w:vMerge/>
            <w:vAlign w:val="center"/>
          </w:tcPr>
          <w:p w14:paraId="1B5B3D04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6407DCD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大設計製作</w:t>
            </w:r>
          </w:p>
        </w:tc>
        <w:tc>
          <w:tcPr>
            <w:tcW w:w="1843" w:type="dxa"/>
            <w:vMerge/>
            <w:vAlign w:val="center"/>
          </w:tcPr>
          <w:p w14:paraId="4326CF8E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1C6E" w:rsidRPr="00321C6E" w14:paraId="0BCA6816" w14:textId="77777777" w:rsidTr="00321C6E">
        <w:tc>
          <w:tcPr>
            <w:tcW w:w="1701" w:type="dxa"/>
            <w:vAlign w:val="center"/>
          </w:tcPr>
          <w:p w14:paraId="57085E8A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15：00</w:t>
            </w:r>
          </w:p>
          <w:p w14:paraId="771FADBE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1</w:t>
            </w:r>
            <w:r w:rsidRPr="00321C6E">
              <w:rPr>
                <w:rFonts w:ascii="標楷體" w:eastAsia="標楷體" w:hAnsi="標楷體"/>
              </w:rPr>
              <w:t>6</w:t>
            </w:r>
            <w:r w:rsidRPr="00321C6E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1985" w:type="dxa"/>
            <w:vMerge/>
            <w:vAlign w:val="center"/>
          </w:tcPr>
          <w:p w14:paraId="15595B85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vAlign w:val="center"/>
          </w:tcPr>
          <w:p w14:paraId="2018BCC8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14:paraId="700F18B9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vAlign w:val="center"/>
          </w:tcPr>
          <w:p w14:paraId="0E3469C5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1C6E" w:rsidRPr="00321C6E" w14:paraId="3A74581A" w14:textId="77777777" w:rsidTr="00321C6E">
        <w:tc>
          <w:tcPr>
            <w:tcW w:w="1701" w:type="dxa"/>
            <w:vAlign w:val="center"/>
          </w:tcPr>
          <w:p w14:paraId="6F07CC56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16：00</w:t>
            </w:r>
          </w:p>
          <w:p w14:paraId="1936EFDD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21C6E">
              <w:rPr>
                <w:rFonts w:ascii="標楷體" w:eastAsia="標楷體" w:hAnsi="標楷體" w:hint="eastAsia"/>
              </w:rPr>
              <w:t>1</w:t>
            </w:r>
            <w:r w:rsidRPr="00321C6E">
              <w:rPr>
                <w:rFonts w:ascii="標楷體" w:eastAsia="標楷體" w:hAnsi="標楷體"/>
              </w:rPr>
              <w:t>8</w:t>
            </w:r>
            <w:r w:rsidRPr="00321C6E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1985" w:type="dxa"/>
            <w:vAlign w:val="center"/>
          </w:tcPr>
          <w:p w14:paraId="6B9CA50F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紀念品操作</w:t>
            </w:r>
          </w:p>
        </w:tc>
        <w:tc>
          <w:tcPr>
            <w:tcW w:w="1984" w:type="dxa"/>
            <w:vMerge/>
            <w:vAlign w:val="center"/>
          </w:tcPr>
          <w:p w14:paraId="73751DFE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14:paraId="6F0C88B0" w14:textId="1EAAB2B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vAlign w:val="center"/>
          </w:tcPr>
          <w:p w14:paraId="4EE4CC09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1C6E" w:rsidRPr="00321C6E" w14:paraId="7CBB9483" w14:textId="77777777" w:rsidTr="00321C6E">
        <w:tc>
          <w:tcPr>
            <w:tcW w:w="1701" w:type="dxa"/>
            <w:vAlign w:val="center"/>
          </w:tcPr>
          <w:p w14:paraId="1C64A754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18：00</w:t>
            </w:r>
          </w:p>
          <w:p w14:paraId="5C73F8BD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1</w:t>
            </w:r>
            <w:r w:rsidRPr="00321C6E">
              <w:rPr>
                <w:rFonts w:ascii="標楷體" w:eastAsia="標楷體" w:hAnsi="標楷體"/>
              </w:rPr>
              <w:t>9</w:t>
            </w:r>
            <w:r w:rsidRPr="00321C6E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969" w:type="dxa"/>
            <w:gridSpan w:val="2"/>
            <w:vAlign w:val="center"/>
          </w:tcPr>
          <w:p w14:paraId="681A3F7A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1985" w:type="dxa"/>
            <w:vMerge w:val="restart"/>
            <w:vAlign w:val="center"/>
          </w:tcPr>
          <w:p w14:paraId="52021CD6" w14:textId="1596D0DA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狂歡之夜</w:t>
            </w:r>
          </w:p>
        </w:tc>
        <w:tc>
          <w:tcPr>
            <w:tcW w:w="1843" w:type="dxa"/>
            <w:vMerge/>
            <w:vAlign w:val="center"/>
          </w:tcPr>
          <w:p w14:paraId="36191EB3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1C6E" w:rsidRPr="00321C6E" w14:paraId="2D173D19" w14:textId="77777777" w:rsidTr="00321C6E">
        <w:tc>
          <w:tcPr>
            <w:tcW w:w="1701" w:type="dxa"/>
            <w:vAlign w:val="center"/>
          </w:tcPr>
          <w:p w14:paraId="433D5D7A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19：00</w:t>
            </w:r>
          </w:p>
          <w:p w14:paraId="2437DCC6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2</w:t>
            </w:r>
            <w:r w:rsidRPr="00321C6E">
              <w:rPr>
                <w:rFonts w:ascii="標楷體" w:eastAsia="標楷體" w:hAnsi="標楷體"/>
              </w:rPr>
              <w:t>1</w:t>
            </w:r>
            <w:r w:rsidRPr="00321C6E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1985" w:type="dxa"/>
            <w:vAlign w:val="center"/>
          </w:tcPr>
          <w:p w14:paraId="0E1D6E66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設計初討論</w:t>
            </w:r>
          </w:p>
        </w:tc>
        <w:tc>
          <w:tcPr>
            <w:tcW w:w="1984" w:type="dxa"/>
            <w:vMerge w:val="restart"/>
            <w:vAlign w:val="center"/>
          </w:tcPr>
          <w:p w14:paraId="1A210A0F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大設計發想</w:t>
            </w:r>
          </w:p>
          <w:p w14:paraId="008BB479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/>
              </w:rPr>
              <w:t>討論設計核心</w:t>
            </w:r>
          </w:p>
        </w:tc>
        <w:tc>
          <w:tcPr>
            <w:tcW w:w="1985" w:type="dxa"/>
            <w:vMerge/>
            <w:vAlign w:val="center"/>
          </w:tcPr>
          <w:p w14:paraId="0A974354" w14:textId="1FB0D20D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vAlign w:val="center"/>
          </w:tcPr>
          <w:p w14:paraId="67FE97ED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1C6E" w:rsidRPr="00321C6E" w14:paraId="6CC76E0C" w14:textId="77777777" w:rsidTr="00321C6E">
        <w:tc>
          <w:tcPr>
            <w:tcW w:w="1701" w:type="dxa"/>
            <w:vAlign w:val="center"/>
          </w:tcPr>
          <w:p w14:paraId="6F8FA9B7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21：00</w:t>
            </w:r>
          </w:p>
          <w:p w14:paraId="756ED62D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2</w:t>
            </w:r>
            <w:r w:rsidRPr="00321C6E">
              <w:rPr>
                <w:rFonts w:ascii="標楷體" w:eastAsia="標楷體" w:hAnsi="標楷體"/>
              </w:rPr>
              <w:t>2</w:t>
            </w:r>
            <w:r w:rsidRPr="00321C6E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1985" w:type="dxa"/>
            <w:vMerge w:val="restart"/>
            <w:vAlign w:val="center"/>
          </w:tcPr>
          <w:p w14:paraId="381B7090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夜教</w:t>
            </w:r>
          </w:p>
        </w:tc>
        <w:tc>
          <w:tcPr>
            <w:tcW w:w="1984" w:type="dxa"/>
            <w:vMerge/>
            <w:vAlign w:val="center"/>
          </w:tcPr>
          <w:p w14:paraId="0FBA13AA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709121F1" w14:textId="68A95505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宵夜</w:t>
            </w:r>
          </w:p>
        </w:tc>
        <w:tc>
          <w:tcPr>
            <w:tcW w:w="1843" w:type="dxa"/>
            <w:vMerge/>
            <w:vAlign w:val="center"/>
          </w:tcPr>
          <w:p w14:paraId="0AD01BCE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1C6E" w:rsidRPr="00321C6E" w14:paraId="1DBBADE6" w14:textId="77777777" w:rsidTr="00321C6E">
        <w:tc>
          <w:tcPr>
            <w:tcW w:w="1701" w:type="dxa"/>
            <w:vAlign w:val="center"/>
          </w:tcPr>
          <w:p w14:paraId="39D5B5C0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22：00</w:t>
            </w:r>
          </w:p>
          <w:p w14:paraId="56AA5619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2</w:t>
            </w:r>
            <w:r w:rsidRPr="00321C6E">
              <w:rPr>
                <w:rFonts w:ascii="標楷體" w:eastAsia="標楷體" w:hAnsi="標楷體"/>
              </w:rPr>
              <w:t>3</w:t>
            </w:r>
            <w:r w:rsidRPr="00321C6E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1985" w:type="dxa"/>
            <w:vMerge/>
            <w:vAlign w:val="center"/>
          </w:tcPr>
          <w:p w14:paraId="5FB5E4A2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vAlign w:val="center"/>
          </w:tcPr>
          <w:p w14:paraId="6010F5BD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05B03A2A" w14:textId="625B5DF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大設計製作</w:t>
            </w:r>
          </w:p>
        </w:tc>
        <w:tc>
          <w:tcPr>
            <w:tcW w:w="1843" w:type="dxa"/>
            <w:vMerge/>
            <w:vAlign w:val="center"/>
          </w:tcPr>
          <w:p w14:paraId="54B42351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1C6E" w:rsidRPr="00321C6E" w14:paraId="433253ED" w14:textId="77777777" w:rsidTr="003E5557">
        <w:trPr>
          <w:trHeight w:val="582"/>
        </w:trPr>
        <w:tc>
          <w:tcPr>
            <w:tcW w:w="1701" w:type="dxa"/>
            <w:vAlign w:val="center"/>
          </w:tcPr>
          <w:p w14:paraId="440B115E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2</w:t>
            </w:r>
            <w:r w:rsidRPr="00321C6E">
              <w:rPr>
                <w:rFonts w:ascii="標楷體" w:eastAsia="標楷體" w:hAnsi="標楷體"/>
              </w:rPr>
              <w:t>3</w:t>
            </w:r>
            <w:r w:rsidRPr="00321C6E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5954" w:type="dxa"/>
            <w:gridSpan w:val="3"/>
            <w:vAlign w:val="center"/>
          </w:tcPr>
          <w:p w14:paraId="77A6218E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321C6E">
              <w:rPr>
                <w:rFonts w:ascii="標楷體" w:eastAsia="標楷體" w:hAnsi="標楷體" w:hint="eastAsia"/>
              </w:rPr>
              <w:t>晚點名</w:t>
            </w:r>
          </w:p>
        </w:tc>
        <w:tc>
          <w:tcPr>
            <w:tcW w:w="1843" w:type="dxa"/>
            <w:vMerge/>
            <w:vAlign w:val="center"/>
          </w:tcPr>
          <w:p w14:paraId="3B623FB2" w14:textId="77777777" w:rsidR="00321C6E" w:rsidRPr="00321C6E" w:rsidRDefault="00321C6E" w:rsidP="00321C6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CCA70C7" w14:textId="77777777" w:rsidR="00321C6E" w:rsidRPr="00321C6E" w:rsidRDefault="00321C6E" w:rsidP="00321C6E">
      <w:pPr>
        <w:rPr>
          <w:rFonts w:asciiTheme="minorHAnsi" w:hAnsiTheme="minorHAnsi" w:cstheme="minorBidi"/>
          <w:kern w:val="2"/>
          <w:szCs w:val="22"/>
        </w:rPr>
      </w:pPr>
    </w:p>
    <w:p w14:paraId="6FAA88B0" w14:textId="4256D8B7" w:rsidR="00D208ED" w:rsidRDefault="00D208ED">
      <w:pPr>
        <w:spacing w:after="60"/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18C4AE5D" w14:textId="77777777" w:rsidR="00E154B5" w:rsidRDefault="00E154B5">
      <w:pPr>
        <w:spacing w:after="60"/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7C4AC7B0" w14:textId="77777777" w:rsidR="00323E75" w:rsidRDefault="00323E75">
      <w:pPr>
        <w:rPr>
          <w:rFonts w:ascii="標楷體" w:eastAsia="標楷體" w:hAnsi="標楷體" w:cs="標楷體"/>
          <w:sz w:val="20"/>
          <w:szCs w:val="20"/>
          <w:highlight w:val="white"/>
        </w:rPr>
      </w:pPr>
      <w:r>
        <w:rPr>
          <w:rFonts w:ascii="標楷體" w:eastAsia="標楷體" w:hAnsi="標楷體" w:cs="標楷體"/>
          <w:sz w:val="20"/>
          <w:szCs w:val="20"/>
          <w:highlight w:val="white"/>
        </w:rPr>
        <w:br w:type="page"/>
      </w:r>
    </w:p>
    <w:p w14:paraId="5BDB9F99" w14:textId="6A1AEA98" w:rsidR="00D208ED" w:rsidRDefault="00D27C0D">
      <w:pPr>
        <w:spacing w:after="105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lastRenderedPageBreak/>
        <w:t>繳費證明表格</w:t>
      </w:r>
    </w:p>
    <w:p w14:paraId="1386A9BE" w14:textId="77777777" w:rsidR="00D208ED" w:rsidRDefault="00D208ED">
      <w:pPr>
        <w:spacing w:after="97"/>
        <w:rPr>
          <w:rFonts w:ascii="標楷體" w:eastAsia="標楷體" w:hAnsi="標楷體" w:cs="標楷體"/>
        </w:rPr>
      </w:pPr>
    </w:p>
    <w:tbl>
      <w:tblPr>
        <w:tblStyle w:val="af2"/>
        <w:tblW w:w="7055" w:type="dxa"/>
        <w:tblInd w:w="1700" w:type="dxa"/>
        <w:tblLayout w:type="fixed"/>
        <w:tblLook w:val="0400" w:firstRow="0" w:lastRow="0" w:firstColumn="0" w:lastColumn="0" w:noHBand="0" w:noVBand="1"/>
      </w:tblPr>
      <w:tblGrid>
        <w:gridCol w:w="1673"/>
        <w:gridCol w:w="5382"/>
      </w:tblGrid>
      <w:tr w:rsidR="00D208ED" w14:paraId="5D914477" w14:textId="77777777">
        <w:trPr>
          <w:trHeight w:val="1080"/>
        </w:trPr>
        <w:tc>
          <w:tcPr>
            <w:tcW w:w="7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AACD9" w14:textId="25A6CAD9" w:rsidR="00D208ED" w:rsidRDefault="00D27C0D">
            <w:pPr>
              <w:spacing w:after="10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繳費證明</w:t>
            </w:r>
          </w:p>
          <w:p w14:paraId="7035DDF7" w14:textId="77777777" w:rsidR="00D208ED" w:rsidRDefault="00D27C0D">
            <w:pPr>
              <w:ind w:right="105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(本表可自行複印使用)填表日期：2021/</w:t>
            </w:r>
            <w:r>
              <w:rPr>
                <w:rFonts w:ascii="標楷體" w:eastAsia="標楷體" w:hAnsi="標楷體" w:cs="標楷體"/>
                <w:u w:val="single"/>
              </w:rPr>
              <w:t>____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  <w:u w:val="single"/>
              </w:rPr>
              <w:t>____</w:t>
            </w:r>
          </w:p>
        </w:tc>
      </w:tr>
      <w:tr w:rsidR="00D208ED" w14:paraId="32F8E123" w14:textId="77777777">
        <w:trPr>
          <w:trHeight w:val="72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C6D43" w14:textId="77777777" w:rsidR="00D208ED" w:rsidRDefault="00D27C0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匯  款  人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699F" w14:textId="77777777" w:rsidR="00D208ED" w:rsidRDefault="00D208ED">
            <w:pPr>
              <w:ind w:right="4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208ED" w14:paraId="749AD9D5" w14:textId="77777777">
        <w:trPr>
          <w:trHeight w:val="72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D69B" w14:textId="77777777" w:rsidR="00D208ED" w:rsidRDefault="00D27C0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帳戶末五碼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B873" w14:textId="77777777" w:rsidR="00D208ED" w:rsidRDefault="00D208ED">
            <w:pPr>
              <w:ind w:right="4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208ED" w14:paraId="016459FA" w14:textId="77777777">
        <w:trPr>
          <w:trHeight w:val="72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BA36" w14:textId="77777777" w:rsidR="00D208ED" w:rsidRDefault="00D27C0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手      機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B90F1" w14:textId="77777777" w:rsidR="00D208ED" w:rsidRDefault="00D208ED">
            <w:pPr>
              <w:ind w:right="31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208ED" w14:paraId="5C88E83A" w14:textId="77777777">
        <w:trPr>
          <w:trHeight w:val="72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7902" w14:textId="77777777" w:rsidR="00D208ED" w:rsidRDefault="00D27C0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匯款日期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E326" w14:textId="77777777" w:rsidR="00D208ED" w:rsidRDefault="00D208ED">
            <w:pPr>
              <w:ind w:right="4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208ED" w14:paraId="1DAD362B" w14:textId="77777777">
        <w:trPr>
          <w:trHeight w:val="72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EC36" w14:textId="77777777" w:rsidR="00D208ED" w:rsidRDefault="00D27C0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匯款金額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86A4" w14:textId="77777777" w:rsidR="00D208ED" w:rsidRDefault="00D208ED">
            <w:pPr>
              <w:ind w:right="42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3BB09ED3" w14:textId="77777777" w:rsidR="00583D3E" w:rsidRDefault="00583D3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14:paraId="1903DB60" w14:textId="21BBC63C" w:rsidR="00D208ED" w:rsidRDefault="00D27C0D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請於報名同時完成匯款填妥資料後與報名表一並寄回至本活動地址</w:t>
      </w:r>
    </w:p>
    <w:p w14:paraId="4403BDDA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5E973513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69DC14C8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3B1638AA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5E889CD6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39F597BB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1DCAC08B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064965A6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48CD39EA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0433B116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4E1D3BC2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528A661B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227BF17A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07EB9CBB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74E86961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131F97F7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3E159D99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5E4BB944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1A0F58DF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59D11D74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4663DF0E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0070F5DB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089476E7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42A23311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638DEC87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56B7D501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657358A9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151D284F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1AA01B2B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0B3F0A81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0C82AE17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0C5D56D1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73D834B6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486B3170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53547153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p w14:paraId="698C5C9C" w14:textId="77777777" w:rsidR="00D208ED" w:rsidRDefault="00D27C0D">
      <w:pPr>
        <w:rPr>
          <w:rFonts w:ascii="標楷體" w:eastAsia="標楷體" w:hAnsi="標楷體" w:cs="標楷體"/>
          <w:b/>
          <w:sz w:val="36"/>
          <w:szCs w:val="36"/>
          <w:highlight w:val="white"/>
        </w:rPr>
      </w:pPr>
      <w:r>
        <w:rPr>
          <w:rFonts w:ascii="標楷體" w:eastAsia="標楷體" w:hAnsi="標楷體" w:cs="標楷體"/>
          <w:b/>
          <w:sz w:val="36"/>
          <w:szCs w:val="36"/>
          <w:highlight w:val="white"/>
        </w:rPr>
        <w:t>附件一</w:t>
      </w:r>
    </w:p>
    <w:p w14:paraId="48C9B63F" w14:textId="77777777" w:rsidR="00D208ED" w:rsidRDefault="00D208ED">
      <w:pPr>
        <w:rPr>
          <w:rFonts w:ascii="標楷體" w:eastAsia="標楷體" w:hAnsi="標楷體" w:cs="標楷體"/>
          <w:b/>
          <w:sz w:val="36"/>
          <w:szCs w:val="36"/>
          <w:highlight w:val="white"/>
        </w:rPr>
      </w:pPr>
    </w:p>
    <w:p w14:paraId="7D61661A" w14:textId="77777777" w:rsidR="00D208ED" w:rsidRDefault="00286857">
      <w:pPr>
        <w:spacing w:before="24"/>
        <w:jc w:val="center"/>
        <w:rPr>
          <w:rFonts w:ascii="Arial" w:eastAsia="Arial" w:hAnsi="Arial" w:cs="Arial"/>
          <w:sz w:val="36"/>
          <w:szCs w:val="36"/>
        </w:rPr>
      </w:pPr>
      <w:sdt>
        <w:sdtPr>
          <w:tag w:val="goog_rdk_0"/>
          <w:id w:val="999080461"/>
        </w:sdtPr>
        <w:sdtEndPr/>
        <w:sdtContent>
          <w:r w:rsidR="00D27C0D" w:rsidRPr="00323E75">
            <w:rPr>
              <w:rFonts w:ascii="新細明體" w:eastAsia="新細明體" w:hAnsi="新細明體" w:cs="Arial Unicode MS"/>
              <w:sz w:val="36"/>
              <w:szCs w:val="36"/>
            </w:rPr>
            <w:t>因應「嚴重特殊傳染性肺炎(武漢肺炎)」</w:t>
          </w:r>
          <w:r w:rsidR="00D27C0D">
            <w:rPr>
              <w:rFonts w:ascii="Arial Unicode MS" w:eastAsia="Arial Unicode MS" w:hAnsi="Arial Unicode MS" w:cs="Arial Unicode MS"/>
              <w:sz w:val="36"/>
              <w:szCs w:val="36"/>
            </w:rPr>
            <w:t xml:space="preserve"> </w:t>
          </w:r>
        </w:sdtContent>
      </w:sdt>
    </w:p>
    <w:p w14:paraId="1C96DDC5" w14:textId="77777777" w:rsidR="00D208ED" w:rsidRDefault="00286857">
      <w:pPr>
        <w:spacing w:before="48"/>
        <w:ind w:right="2958"/>
        <w:jc w:val="right"/>
        <w:rPr>
          <w:rFonts w:ascii="Arimo" w:eastAsia="Arimo" w:hAnsi="Arimo" w:cs="Arimo"/>
          <w:sz w:val="36"/>
          <w:szCs w:val="36"/>
        </w:rPr>
      </w:pPr>
      <w:sdt>
        <w:sdtPr>
          <w:tag w:val="goog_rdk_1"/>
          <w:id w:val="-992866343"/>
        </w:sdtPr>
        <w:sdtEndPr/>
        <w:sdtContent>
          <w:r w:rsidR="00D27C0D" w:rsidRPr="00323E75">
            <w:rPr>
              <w:rFonts w:ascii="新細明體" w:eastAsia="新細明體" w:hAnsi="新細明體" w:cs="Arial Unicode MS"/>
              <w:sz w:val="36"/>
              <w:szCs w:val="36"/>
            </w:rPr>
            <w:t>本營隊相對應退費機制</w:t>
          </w:r>
          <w:r w:rsidR="00D27C0D">
            <w:rPr>
              <w:rFonts w:ascii="Arial Unicode MS" w:eastAsia="Arial Unicode MS" w:hAnsi="Arial Unicode MS" w:cs="Arial Unicode MS"/>
              <w:sz w:val="36"/>
              <w:szCs w:val="36"/>
            </w:rPr>
            <w:t xml:space="preserve"> </w:t>
          </w:r>
        </w:sdtContent>
      </w:sdt>
    </w:p>
    <w:p w14:paraId="62DCD43E" w14:textId="77777777" w:rsidR="00D208ED" w:rsidRDefault="00286857">
      <w:pPr>
        <w:spacing w:before="341"/>
        <w:ind w:left="142" w:firstLine="620"/>
        <w:rPr>
          <w:rFonts w:ascii="Arial" w:eastAsia="Arial" w:hAnsi="Arial" w:cs="Arial"/>
          <w:sz w:val="31"/>
          <w:szCs w:val="31"/>
        </w:rPr>
      </w:pPr>
      <w:sdt>
        <w:sdtPr>
          <w:tag w:val="goog_rdk_2"/>
          <w:id w:val="991604729"/>
        </w:sdtPr>
        <w:sdtEndPr/>
        <w:sdtContent>
          <w:r w:rsidR="00D27C0D">
            <w:rPr>
              <w:rFonts w:ascii="Arial Unicode MS" w:eastAsia="Arial Unicode MS" w:hAnsi="Arial Unicode MS" w:cs="Arial Unicode MS"/>
              <w:sz w:val="31"/>
              <w:szCs w:val="31"/>
            </w:rPr>
            <w:t>退費說明</w:t>
          </w:r>
        </w:sdtContent>
      </w:sdt>
    </w:p>
    <w:p w14:paraId="4CC73327" w14:textId="77777777" w:rsidR="00D208ED" w:rsidRDefault="00D27C0D">
      <w:pPr>
        <w:spacing w:before="47"/>
        <w:ind w:left="844"/>
        <w:rPr>
          <w:rFonts w:ascii="Arial" w:eastAsia="Arial" w:hAnsi="Arial" w:cs="Arial"/>
          <w:sz w:val="22"/>
          <w:szCs w:val="22"/>
        </w:rPr>
      </w:pPr>
      <w:r>
        <w:rPr>
          <w:rFonts w:ascii="Times" w:eastAsia="Times" w:hAnsi="Times" w:cs="Times"/>
          <w:b/>
          <w:sz w:val="25"/>
          <w:szCs w:val="25"/>
        </w:rPr>
        <w:t>(</w:t>
      </w:r>
      <w:sdt>
        <w:sdtPr>
          <w:tag w:val="goog_rdk_3"/>
          <w:id w:val="1208602441"/>
        </w:sdtPr>
        <w:sdtEndPr/>
        <w:sdtContent>
          <w:r>
            <w:rPr>
              <w:rFonts w:ascii="Arial Unicode MS" w:eastAsia="Arial Unicode MS" w:hAnsi="Arial Unicode MS" w:cs="Arial Unicode MS"/>
              <w:sz w:val="25"/>
              <w:szCs w:val="25"/>
            </w:rPr>
            <w:t>一</w:t>
          </w:r>
        </w:sdtContent>
      </w:sdt>
      <w:r>
        <w:rPr>
          <w:rFonts w:ascii="Times" w:eastAsia="Times" w:hAnsi="Times" w:cs="Times"/>
          <w:b/>
          <w:sz w:val="25"/>
          <w:szCs w:val="25"/>
        </w:rPr>
        <w:t xml:space="preserve">) </w:t>
      </w:r>
      <w:r>
        <w:rPr>
          <w:rFonts w:ascii="新細明體" w:eastAsia="新細明體" w:hAnsi="新細明體" w:cs="新細明體"/>
          <w:b/>
          <w:sz w:val="25"/>
          <w:szCs w:val="25"/>
        </w:rPr>
        <w:t>營隊活動前</w:t>
      </w:r>
      <w:r>
        <w:rPr>
          <w:rFonts w:ascii="新細明體" w:eastAsia="新細明體" w:hAnsi="新細明體" w:cs="新細明體"/>
          <w:b/>
          <w:sz w:val="22"/>
          <w:szCs w:val="22"/>
        </w:rPr>
        <w:t>(</w:t>
      </w:r>
      <w:sdt>
        <w:sdtPr>
          <w:tag w:val="goog_rdk_4"/>
          <w:id w:val="-166037716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進行風險評估，在活動前一、兩周決定活動使否延期或停辦)  </w:t>
          </w:r>
        </w:sdtContent>
      </w:sdt>
    </w:p>
    <w:p w14:paraId="110236D6" w14:textId="77777777" w:rsidR="00D208ED" w:rsidRDefault="00286857">
      <w:pPr>
        <w:spacing w:before="302" w:line="258" w:lineRule="auto"/>
        <w:ind w:left="781" w:right="58" w:hanging="12"/>
        <w:rPr>
          <w:rFonts w:ascii="Arimo" w:eastAsia="Arimo" w:hAnsi="Arimo" w:cs="Arimo"/>
          <w:sz w:val="22"/>
          <w:szCs w:val="22"/>
        </w:rPr>
      </w:pPr>
      <w:sdt>
        <w:sdtPr>
          <w:tag w:val="goog_rdk_5"/>
          <w:id w:val="1933853791"/>
        </w:sdtPr>
        <w:sdtEndPr/>
        <w:sdtContent>
          <w:r w:rsidR="00D27C0D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依當時疾管署發布國內外嚴重特殊傳染性肺炎疫情現況，進行相關風險評估，必要時將取消 活動或延期，若活動取消將會視情況進行退費。 </w:t>
          </w:r>
        </w:sdtContent>
      </w:sdt>
    </w:p>
    <w:p w14:paraId="1CFE7727" w14:textId="77777777" w:rsidR="00D208ED" w:rsidRDefault="00D27C0D">
      <w:pPr>
        <w:spacing w:before="302" w:line="258" w:lineRule="auto"/>
        <w:ind w:left="781" w:right="58" w:hanging="12"/>
        <w:rPr>
          <w:rFonts w:ascii="新細明體" w:eastAsia="新細明體" w:hAnsi="新細明體" w:cs="新細明體"/>
          <w:b/>
          <w:sz w:val="25"/>
          <w:szCs w:val="25"/>
        </w:rPr>
      </w:pPr>
      <w:r>
        <w:rPr>
          <w:rFonts w:ascii="新細明體" w:eastAsia="新細明體" w:hAnsi="新細明體" w:cs="新細明體"/>
          <w:b/>
          <w:sz w:val="25"/>
          <w:szCs w:val="25"/>
        </w:rPr>
        <w:t xml:space="preserve"> (二</w:t>
      </w:r>
      <w:r>
        <w:rPr>
          <w:rFonts w:ascii="Times" w:eastAsia="Times" w:hAnsi="Times" w:cs="Times"/>
          <w:b/>
          <w:sz w:val="25"/>
          <w:szCs w:val="25"/>
        </w:rPr>
        <w:t>)</w:t>
      </w:r>
      <w:r>
        <w:rPr>
          <w:rFonts w:ascii="新細明體" w:eastAsia="新細明體" w:hAnsi="新細明體" w:cs="新細明體"/>
          <w:b/>
          <w:sz w:val="25"/>
          <w:szCs w:val="25"/>
        </w:rPr>
        <w:t>退費時間/方式</w:t>
      </w:r>
    </w:p>
    <w:p w14:paraId="692DCA9D" w14:textId="5A90FB91" w:rsidR="00D208ED" w:rsidRDefault="00286857">
      <w:pPr>
        <w:spacing w:before="302" w:line="258" w:lineRule="auto"/>
        <w:ind w:left="781" w:right="58" w:hanging="12"/>
        <w:rPr>
          <w:rFonts w:ascii="Arimo" w:eastAsia="Arimo" w:hAnsi="Arimo" w:cs="Arimo"/>
          <w:sz w:val="22"/>
          <w:szCs w:val="22"/>
        </w:rPr>
      </w:pPr>
      <w:sdt>
        <w:sdtPr>
          <w:tag w:val="goog_rdk_6"/>
          <w:id w:val="1202981452"/>
        </w:sdtPr>
        <w:sdtEndPr/>
        <w:sdtContent>
          <w:r w:rsidR="00D27C0D">
            <w:rPr>
              <w:rFonts w:ascii="Arial Unicode MS" w:eastAsia="Arial Unicode MS" w:hAnsi="Arial Unicode MS" w:cs="Arial Unicode MS"/>
              <w:sz w:val="22"/>
              <w:szCs w:val="22"/>
            </w:rPr>
            <w:t>若因為新冠性肺炎的影響使活動取消，將會進行退費，本活動的繳交金額為</w:t>
          </w:r>
          <w:r w:rsidR="00E00A81">
            <w:rPr>
              <w:rFonts w:ascii="Arial Unicode MS" w:eastAsia="Arial Unicode MS" w:hAnsi="Arial Unicode MS" w:cs="Arial Unicode MS"/>
              <w:sz w:val="22"/>
              <w:szCs w:val="22"/>
            </w:rPr>
            <w:t>60</w:t>
          </w:r>
          <w:r w:rsidR="00D27C0D">
            <w:rPr>
              <w:rFonts w:ascii="Arial Unicode MS" w:eastAsia="Arial Unicode MS" w:hAnsi="Arial Unicode MS" w:cs="Arial Unicode MS"/>
              <w:sz w:val="22"/>
              <w:szCs w:val="22"/>
            </w:rPr>
            <w:t>00~</w:t>
          </w:r>
          <w:r w:rsidR="00FA6D3B">
            <w:rPr>
              <w:rFonts w:ascii="Arial Unicode MS" w:eastAsia="Arial Unicode MS" w:hAnsi="Arial Unicode MS" w:cs="Arial Unicode MS"/>
              <w:sz w:val="22"/>
              <w:szCs w:val="22"/>
            </w:rPr>
            <w:t>5</w:t>
          </w:r>
          <w:r w:rsidR="00E00A81">
            <w:rPr>
              <w:rFonts w:ascii="Arial Unicode MS" w:eastAsia="Arial Unicode MS" w:hAnsi="Arial Unicode MS" w:cs="Arial Unicode MS"/>
              <w:sz w:val="22"/>
              <w:szCs w:val="22"/>
            </w:rPr>
            <w:t>7</w:t>
          </w:r>
          <w:r w:rsidR="00D27C0D">
            <w:rPr>
              <w:rFonts w:ascii="Arial Unicode MS" w:eastAsia="Arial Unicode MS" w:hAnsi="Arial Unicode MS" w:cs="Arial Unicode MS"/>
              <w:sz w:val="22"/>
              <w:szCs w:val="22"/>
            </w:rPr>
            <w:t>00元，將會用銀行轉帳的方式進行退款，退費時間會在公布營隊取消的後兩天開始進行退費，請各位在對應的時間去做確認。</w:t>
          </w:r>
        </w:sdtContent>
      </w:sdt>
    </w:p>
    <w:p w14:paraId="1CC2D2C3" w14:textId="77777777" w:rsidR="00D208ED" w:rsidRDefault="00D27C0D">
      <w:pPr>
        <w:spacing w:before="302" w:line="258" w:lineRule="auto"/>
        <w:ind w:left="781" w:right="58" w:hanging="12"/>
        <w:rPr>
          <w:rFonts w:ascii="新細明體" w:eastAsia="新細明體" w:hAnsi="新細明體" w:cs="新細明體"/>
          <w:b/>
          <w:sz w:val="25"/>
          <w:szCs w:val="25"/>
        </w:rPr>
      </w:pPr>
      <w:r>
        <w:rPr>
          <w:rFonts w:ascii="新細明體" w:eastAsia="新細明體" w:hAnsi="新細明體" w:cs="新細明體"/>
          <w:b/>
          <w:sz w:val="25"/>
          <w:szCs w:val="25"/>
        </w:rPr>
        <w:t xml:space="preserve"> (三</w:t>
      </w:r>
      <w:r>
        <w:rPr>
          <w:rFonts w:ascii="Times" w:eastAsia="Times" w:hAnsi="Times" w:cs="Times"/>
          <w:b/>
          <w:sz w:val="25"/>
          <w:szCs w:val="25"/>
        </w:rPr>
        <w:t>)</w:t>
      </w:r>
      <w:r>
        <w:rPr>
          <w:rFonts w:ascii="Arial" w:eastAsia="Arial" w:hAnsi="Arial" w:cs="Arial"/>
          <w:b/>
          <w:sz w:val="25"/>
          <w:szCs w:val="25"/>
        </w:rPr>
        <w:t xml:space="preserve"> </w:t>
      </w:r>
      <w:r>
        <w:rPr>
          <w:rFonts w:ascii="新細明體" w:eastAsia="新細明體" w:hAnsi="新細明體" w:cs="新細明體"/>
          <w:b/>
          <w:sz w:val="25"/>
          <w:szCs w:val="25"/>
        </w:rPr>
        <w:t>退費金額</w:t>
      </w:r>
    </w:p>
    <w:p w14:paraId="791C41A0" w14:textId="77777777" w:rsidR="00D208ED" w:rsidRDefault="00286857">
      <w:pPr>
        <w:spacing w:before="302" w:line="258" w:lineRule="auto"/>
        <w:ind w:left="781" w:right="58" w:hanging="12"/>
        <w:rPr>
          <w:rFonts w:ascii="Arimo" w:eastAsia="Arimo" w:hAnsi="Arimo" w:cs="Arimo"/>
          <w:sz w:val="22"/>
          <w:szCs w:val="22"/>
        </w:rPr>
      </w:pPr>
      <w:sdt>
        <w:sdtPr>
          <w:tag w:val="goog_rdk_7"/>
          <w:id w:val="1393240917"/>
        </w:sdtPr>
        <w:sdtEndPr/>
        <w:sdtContent>
          <w:r w:rsidR="00D27C0D">
            <w:rPr>
              <w:rFonts w:ascii="Arial Unicode MS" w:eastAsia="Arial Unicode MS" w:hAnsi="Arial Unicode MS" w:cs="Arial Unicode MS"/>
              <w:sz w:val="22"/>
              <w:szCs w:val="22"/>
            </w:rPr>
            <w:t>退費的金額將會依據活動取消的時間去做調整。</w:t>
          </w:r>
        </w:sdtContent>
      </w:sdt>
    </w:p>
    <w:p w14:paraId="4C0E9F92" w14:textId="77777777" w:rsidR="00D208ED" w:rsidRDefault="00286857">
      <w:pPr>
        <w:numPr>
          <w:ilvl w:val="0"/>
          <w:numId w:val="1"/>
        </w:numPr>
        <w:spacing w:before="302" w:line="258" w:lineRule="auto"/>
        <w:ind w:right="58"/>
        <w:rPr>
          <w:rFonts w:ascii="Arimo" w:eastAsia="Arimo" w:hAnsi="Arimo" w:cs="Arimo"/>
          <w:sz w:val="22"/>
          <w:szCs w:val="22"/>
        </w:rPr>
      </w:pPr>
      <w:sdt>
        <w:sdtPr>
          <w:tag w:val="goog_rdk_8"/>
          <w:id w:val="-1494789320"/>
        </w:sdtPr>
        <w:sdtEndPr/>
        <w:sdtContent>
          <w:r w:rsidR="00D27C0D">
            <w:rPr>
              <w:rFonts w:ascii="Arial Unicode MS" w:eastAsia="Arial Unicode MS" w:hAnsi="Arial Unicode MS" w:cs="Arial Unicode MS"/>
              <w:sz w:val="22"/>
              <w:szCs w:val="22"/>
            </w:rPr>
            <w:t>活動前三個月取消(4/11以前)，將會把活動報名金額進行全額退費。</w:t>
          </w:r>
        </w:sdtContent>
      </w:sdt>
    </w:p>
    <w:p w14:paraId="680C7509" w14:textId="476FB6F3" w:rsidR="00D208ED" w:rsidRDefault="00286857">
      <w:pPr>
        <w:numPr>
          <w:ilvl w:val="0"/>
          <w:numId w:val="1"/>
        </w:numPr>
        <w:spacing w:before="302" w:line="258" w:lineRule="auto"/>
        <w:ind w:right="58"/>
        <w:rPr>
          <w:rFonts w:ascii="Arimo" w:eastAsia="Arimo" w:hAnsi="Arimo" w:cs="Arimo"/>
          <w:sz w:val="22"/>
          <w:szCs w:val="22"/>
        </w:rPr>
      </w:pPr>
      <w:sdt>
        <w:sdtPr>
          <w:tag w:val="goog_rdk_9"/>
          <w:id w:val="-675422295"/>
        </w:sdtPr>
        <w:sdtEndPr/>
        <w:sdtContent>
          <w:r w:rsidR="00D27C0D">
            <w:rPr>
              <w:rFonts w:ascii="Arial Unicode MS" w:eastAsia="Arial Unicode MS" w:hAnsi="Arial Unicode MS" w:cs="Arial Unicode MS"/>
              <w:sz w:val="22"/>
              <w:szCs w:val="22"/>
            </w:rPr>
            <w:t>活動前兩個月取消(4/11-5/11)，將會扣除人事成本100將金額</w:t>
          </w:r>
          <w:r w:rsidR="00FA6D3B">
            <w:rPr>
              <w:rFonts w:ascii="Arial Unicode MS" w:eastAsia="Arial Unicode MS" w:hAnsi="Arial Unicode MS" w:cs="Arial Unicode MS"/>
              <w:sz w:val="22"/>
              <w:szCs w:val="22"/>
            </w:rPr>
            <w:t>5</w:t>
          </w:r>
          <w:r w:rsidR="00E00A81">
            <w:rPr>
              <w:rFonts w:ascii="Arial Unicode MS" w:eastAsia="Arial Unicode MS" w:hAnsi="Arial Unicode MS" w:cs="Arial Unicode MS"/>
              <w:sz w:val="22"/>
              <w:szCs w:val="22"/>
            </w:rPr>
            <w:t>9</w:t>
          </w:r>
          <w:r w:rsidR="00D27C0D">
            <w:rPr>
              <w:rFonts w:ascii="Arial Unicode MS" w:eastAsia="Arial Unicode MS" w:hAnsi="Arial Unicode MS" w:cs="Arial Unicode MS"/>
              <w:sz w:val="22"/>
              <w:szCs w:val="22"/>
            </w:rPr>
            <w:t>00~</w:t>
          </w:r>
          <w:r w:rsidR="00FA6D3B">
            <w:rPr>
              <w:rFonts w:ascii="Arial Unicode MS" w:eastAsia="Arial Unicode MS" w:hAnsi="Arial Unicode MS" w:cs="Arial Unicode MS"/>
              <w:sz w:val="22"/>
              <w:szCs w:val="22"/>
            </w:rPr>
            <w:t>5</w:t>
          </w:r>
          <w:r w:rsidR="00E00A81">
            <w:rPr>
              <w:rFonts w:ascii="Arial Unicode MS" w:eastAsia="Arial Unicode MS" w:hAnsi="Arial Unicode MS" w:cs="Arial Unicode MS"/>
              <w:sz w:val="22"/>
              <w:szCs w:val="22"/>
            </w:rPr>
            <w:t>6</w:t>
          </w:r>
          <w:r w:rsidR="00D27C0D">
            <w:rPr>
              <w:rFonts w:ascii="Arial Unicode MS" w:eastAsia="Arial Unicode MS" w:hAnsi="Arial Unicode MS" w:cs="Arial Unicode MS"/>
              <w:sz w:val="22"/>
              <w:szCs w:val="22"/>
            </w:rPr>
            <w:t>00進行退費。</w:t>
          </w:r>
        </w:sdtContent>
      </w:sdt>
    </w:p>
    <w:p w14:paraId="40F2C1AC" w14:textId="12EF3B07" w:rsidR="00D208ED" w:rsidRDefault="00286857">
      <w:pPr>
        <w:numPr>
          <w:ilvl w:val="0"/>
          <w:numId w:val="1"/>
        </w:numPr>
        <w:spacing w:before="302" w:line="258" w:lineRule="auto"/>
        <w:ind w:right="58"/>
        <w:rPr>
          <w:rFonts w:ascii="Arimo" w:eastAsia="Arimo" w:hAnsi="Arimo" w:cs="Arimo"/>
          <w:sz w:val="22"/>
          <w:szCs w:val="22"/>
        </w:rPr>
      </w:pPr>
      <w:sdt>
        <w:sdtPr>
          <w:tag w:val="goog_rdk_10"/>
          <w:id w:val="-795218637"/>
        </w:sdtPr>
        <w:sdtEndPr/>
        <w:sdtContent>
          <w:r w:rsidR="00D27C0D">
            <w:rPr>
              <w:rFonts w:ascii="Arial Unicode MS" w:eastAsia="Arial Unicode MS" w:hAnsi="Arial Unicode MS" w:cs="Arial Unicode MS"/>
              <w:sz w:val="22"/>
              <w:szCs w:val="22"/>
            </w:rPr>
            <w:t>活動前一個月取消(5/11 – 7/7)，將會扣除人事成本100以及營服的金額500，將金額</w:t>
          </w:r>
          <w:r w:rsidR="00FA6D3B">
            <w:rPr>
              <w:rFonts w:ascii="Arial Unicode MS" w:eastAsia="Arial Unicode MS" w:hAnsi="Arial Unicode MS" w:cs="Arial Unicode MS"/>
              <w:sz w:val="22"/>
              <w:szCs w:val="22"/>
            </w:rPr>
            <w:t>5</w:t>
          </w:r>
          <w:r w:rsidR="00E00A81">
            <w:rPr>
              <w:rFonts w:ascii="Arial Unicode MS" w:eastAsia="Arial Unicode MS" w:hAnsi="Arial Unicode MS" w:cs="Arial Unicode MS"/>
              <w:sz w:val="22"/>
              <w:szCs w:val="22"/>
            </w:rPr>
            <w:t>4</w:t>
          </w:r>
          <w:r w:rsidR="00D27C0D">
            <w:rPr>
              <w:rFonts w:ascii="Arial Unicode MS" w:eastAsia="Arial Unicode MS" w:hAnsi="Arial Unicode MS" w:cs="Arial Unicode MS"/>
              <w:sz w:val="22"/>
              <w:szCs w:val="22"/>
            </w:rPr>
            <w:t>00~</w:t>
          </w:r>
          <w:r w:rsidR="00E00A81">
            <w:rPr>
              <w:rFonts w:ascii="Arial Unicode MS" w:eastAsia="Arial Unicode MS" w:hAnsi="Arial Unicode MS" w:cs="Arial Unicode MS"/>
              <w:sz w:val="22"/>
              <w:szCs w:val="22"/>
            </w:rPr>
            <w:t>51</w:t>
          </w:r>
          <w:r w:rsidR="00D27C0D">
            <w:rPr>
              <w:rFonts w:ascii="Arial Unicode MS" w:eastAsia="Arial Unicode MS" w:hAnsi="Arial Unicode MS" w:cs="Arial Unicode MS"/>
              <w:sz w:val="22"/>
              <w:szCs w:val="22"/>
            </w:rPr>
            <w:t>00進行退費，並將營服依各高中職寄回該學校，寄件時間將於公告營隊取消時間的後兩天。</w:t>
          </w:r>
        </w:sdtContent>
      </w:sdt>
    </w:p>
    <w:p w14:paraId="3BFCB070" w14:textId="77777777" w:rsidR="00D208ED" w:rsidRDefault="00D208ED">
      <w:pPr>
        <w:jc w:val="center"/>
        <w:rPr>
          <w:rFonts w:ascii="標楷體" w:eastAsia="標楷體" w:hAnsi="標楷體" w:cs="標楷體"/>
          <w:sz w:val="20"/>
          <w:szCs w:val="20"/>
          <w:highlight w:val="white"/>
        </w:rPr>
      </w:pPr>
    </w:p>
    <w:sectPr w:rsidR="00D208ED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26528" w14:textId="77777777" w:rsidR="00286857" w:rsidRDefault="00286857" w:rsidP="006140F9">
      <w:r>
        <w:separator/>
      </w:r>
    </w:p>
  </w:endnote>
  <w:endnote w:type="continuationSeparator" w:id="0">
    <w:p w14:paraId="6263EC12" w14:textId="77777777" w:rsidR="00286857" w:rsidRDefault="00286857" w:rsidP="0061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7BE92" w14:textId="77777777" w:rsidR="00286857" w:rsidRDefault="00286857" w:rsidP="006140F9">
      <w:r>
        <w:separator/>
      </w:r>
    </w:p>
  </w:footnote>
  <w:footnote w:type="continuationSeparator" w:id="0">
    <w:p w14:paraId="732DB416" w14:textId="77777777" w:rsidR="00286857" w:rsidRDefault="00286857" w:rsidP="00614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55C0E"/>
    <w:multiLevelType w:val="multilevel"/>
    <w:tmpl w:val="9A46F55E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3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F5773A"/>
    <w:multiLevelType w:val="multilevel"/>
    <w:tmpl w:val="E8C8BEB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A5E7297"/>
    <w:multiLevelType w:val="hybridMultilevel"/>
    <w:tmpl w:val="9656E6E6"/>
    <w:lvl w:ilvl="0" w:tplc="A4AA9594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4E0B2F"/>
    <w:multiLevelType w:val="multilevel"/>
    <w:tmpl w:val="5C2ED6D6"/>
    <w:lvl w:ilvl="0">
      <w:start w:val="1"/>
      <w:numFmt w:val="decimal"/>
      <w:lvlText w:val="%1."/>
      <w:lvlJc w:val="left"/>
      <w:pPr>
        <w:ind w:left="1128" w:hanging="360"/>
      </w:pPr>
    </w:lvl>
    <w:lvl w:ilvl="1">
      <w:start w:val="1"/>
      <w:numFmt w:val="decimal"/>
      <w:lvlText w:val="%2、"/>
      <w:lvlJc w:val="left"/>
      <w:pPr>
        <w:ind w:left="1728" w:hanging="480"/>
      </w:pPr>
    </w:lvl>
    <w:lvl w:ilvl="2">
      <w:start w:val="1"/>
      <w:numFmt w:val="lowerRoman"/>
      <w:lvlText w:val="%3."/>
      <w:lvlJc w:val="right"/>
      <w:pPr>
        <w:ind w:left="2208" w:hanging="480"/>
      </w:pPr>
    </w:lvl>
    <w:lvl w:ilvl="3">
      <w:start w:val="1"/>
      <w:numFmt w:val="decimal"/>
      <w:lvlText w:val="%4."/>
      <w:lvlJc w:val="left"/>
      <w:pPr>
        <w:ind w:left="2688" w:hanging="480"/>
      </w:pPr>
    </w:lvl>
    <w:lvl w:ilvl="4">
      <w:start w:val="1"/>
      <w:numFmt w:val="decimal"/>
      <w:lvlText w:val="%5、"/>
      <w:lvlJc w:val="left"/>
      <w:pPr>
        <w:ind w:left="3168" w:hanging="480"/>
      </w:pPr>
    </w:lvl>
    <w:lvl w:ilvl="5">
      <w:start w:val="1"/>
      <w:numFmt w:val="lowerRoman"/>
      <w:lvlText w:val="%6."/>
      <w:lvlJc w:val="right"/>
      <w:pPr>
        <w:ind w:left="3648" w:hanging="480"/>
      </w:pPr>
    </w:lvl>
    <w:lvl w:ilvl="6">
      <w:start w:val="1"/>
      <w:numFmt w:val="decimal"/>
      <w:lvlText w:val="%7."/>
      <w:lvlJc w:val="left"/>
      <w:pPr>
        <w:ind w:left="4128" w:hanging="480"/>
      </w:pPr>
    </w:lvl>
    <w:lvl w:ilvl="7">
      <w:start w:val="1"/>
      <w:numFmt w:val="decimal"/>
      <w:lvlText w:val="%8、"/>
      <w:lvlJc w:val="left"/>
      <w:pPr>
        <w:ind w:left="4608" w:hanging="480"/>
      </w:pPr>
    </w:lvl>
    <w:lvl w:ilvl="8">
      <w:start w:val="1"/>
      <w:numFmt w:val="lowerRoman"/>
      <w:lvlText w:val="%9."/>
      <w:lvlJc w:val="right"/>
      <w:pPr>
        <w:ind w:left="5088" w:hanging="480"/>
      </w:pPr>
    </w:lvl>
  </w:abstractNum>
  <w:abstractNum w:abstractNumId="4" w15:restartNumberingAfterBreak="0">
    <w:nsid w:val="56EA0DF4"/>
    <w:multiLevelType w:val="hybridMultilevel"/>
    <w:tmpl w:val="15C0D094"/>
    <w:lvl w:ilvl="0" w:tplc="1C042992">
      <w:start w:val="1"/>
      <w:numFmt w:val="decimal"/>
      <w:lvlText w:val="(%1)"/>
      <w:lvlJc w:val="left"/>
      <w:pPr>
        <w:ind w:left="16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ED"/>
    <w:rsid w:val="001E7418"/>
    <w:rsid w:val="00286857"/>
    <w:rsid w:val="00321C6E"/>
    <w:rsid w:val="00323E75"/>
    <w:rsid w:val="003503AA"/>
    <w:rsid w:val="003D2B24"/>
    <w:rsid w:val="003E5557"/>
    <w:rsid w:val="004146A0"/>
    <w:rsid w:val="00583D3E"/>
    <w:rsid w:val="005F1373"/>
    <w:rsid w:val="006140F9"/>
    <w:rsid w:val="00707F36"/>
    <w:rsid w:val="007764CD"/>
    <w:rsid w:val="00791214"/>
    <w:rsid w:val="00977E53"/>
    <w:rsid w:val="009D09DB"/>
    <w:rsid w:val="00A41269"/>
    <w:rsid w:val="00AB6CE6"/>
    <w:rsid w:val="00AC3C32"/>
    <w:rsid w:val="00AE7451"/>
    <w:rsid w:val="00B34277"/>
    <w:rsid w:val="00C23773"/>
    <w:rsid w:val="00CF323B"/>
    <w:rsid w:val="00D208ED"/>
    <w:rsid w:val="00D27C0D"/>
    <w:rsid w:val="00E00A81"/>
    <w:rsid w:val="00E154B5"/>
    <w:rsid w:val="00E609D4"/>
    <w:rsid w:val="00E91D03"/>
    <w:rsid w:val="00EA4207"/>
    <w:rsid w:val="00F5477B"/>
    <w:rsid w:val="00F7148A"/>
    <w:rsid w:val="00FA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F024A"/>
  <w15:docId w15:val="{2B06FF77-076C-4DEB-B10D-B0EF5BBC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F54F0"/>
    <w:pPr>
      <w:ind w:leftChars="200" w:left="480"/>
    </w:pPr>
  </w:style>
  <w:style w:type="character" w:styleId="a5">
    <w:name w:val="Hyperlink"/>
    <w:basedOn w:val="a0"/>
    <w:uiPriority w:val="99"/>
    <w:unhideWhenUsed/>
    <w:rsid w:val="000856AE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0856A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74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7428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74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74280"/>
    <w:rPr>
      <w:sz w:val="20"/>
      <w:szCs w:val="20"/>
    </w:rPr>
  </w:style>
  <w:style w:type="table" w:styleId="aa">
    <w:name w:val="Table Grid"/>
    <w:basedOn w:val="a1"/>
    <w:uiPriority w:val="39"/>
    <w:rsid w:val="00512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其他_"/>
    <w:basedOn w:val="a0"/>
    <w:link w:val="ac"/>
    <w:uiPriority w:val="99"/>
    <w:rsid w:val="00151D67"/>
    <w:rPr>
      <w:rFonts w:ascii="細明體" w:eastAsia="細明體" w:cs="細明體"/>
      <w:sz w:val="19"/>
      <w:szCs w:val="19"/>
      <w:shd w:val="clear" w:color="auto" w:fill="FFFFFF"/>
      <w:lang w:val="zh-TW"/>
    </w:rPr>
  </w:style>
  <w:style w:type="paragraph" w:customStyle="1" w:styleId="ac">
    <w:name w:val="其他"/>
    <w:basedOn w:val="a"/>
    <w:link w:val="ab"/>
    <w:uiPriority w:val="99"/>
    <w:rsid w:val="00151D67"/>
    <w:pPr>
      <w:shd w:val="clear" w:color="auto" w:fill="FFFFFF"/>
    </w:pPr>
    <w:rPr>
      <w:rFonts w:ascii="細明體" w:eastAsia="細明體" w:cs="細明體"/>
      <w:sz w:val="19"/>
      <w:szCs w:val="19"/>
      <w:lang w:val="zh-TW"/>
    </w:rPr>
  </w:style>
  <w:style w:type="paragraph" w:styleId="ad">
    <w:name w:val="Plain Text"/>
    <w:basedOn w:val="a"/>
    <w:link w:val="ae"/>
    <w:rsid w:val="00061808"/>
    <w:pPr>
      <w:suppressAutoHyphens/>
      <w:autoSpaceDN w:val="0"/>
      <w:textAlignment w:val="baseline"/>
    </w:pPr>
    <w:rPr>
      <w:rFonts w:ascii="細明體" w:eastAsia="細明體" w:hAnsi="細明體" w:cs="Times New Roman"/>
      <w:kern w:val="3"/>
      <w:szCs w:val="20"/>
    </w:rPr>
  </w:style>
  <w:style w:type="character" w:customStyle="1" w:styleId="ae">
    <w:name w:val="純文字 字元"/>
    <w:basedOn w:val="a0"/>
    <w:link w:val="ad"/>
    <w:rsid w:val="00061808"/>
    <w:rPr>
      <w:rFonts w:ascii="細明體" w:eastAsia="細明體" w:hAnsi="細明體" w:cs="Times New Roman"/>
      <w:kern w:val="3"/>
      <w:szCs w:val="20"/>
    </w:rPr>
  </w:style>
  <w:style w:type="character" w:styleId="af">
    <w:name w:val="FollowedHyperlink"/>
    <w:basedOn w:val="a0"/>
    <w:uiPriority w:val="99"/>
    <w:semiHidden/>
    <w:unhideWhenUsed/>
    <w:rsid w:val="008017B5"/>
    <w:rPr>
      <w:color w:val="954F72" w:themeColor="followedHyperlink"/>
      <w:u w:val="single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表格格線1"/>
    <w:basedOn w:val="a1"/>
    <w:next w:val="aa"/>
    <w:uiPriority w:val="39"/>
    <w:rsid w:val="00321C6E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77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093882336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4rWaxVcV6s16XhHaZSXfRvRmgg==">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語脩 里見</dc:creator>
  <cp:lastModifiedBy>user</cp:lastModifiedBy>
  <cp:revision>2</cp:revision>
  <dcterms:created xsi:type="dcterms:W3CDTF">2021-04-15T01:46:00Z</dcterms:created>
  <dcterms:modified xsi:type="dcterms:W3CDTF">2021-04-15T01:46:00Z</dcterms:modified>
</cp:coreProperties>
</file>