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5BA" w:rsidRPr="00E31374" w:rsidRDefault="006125BA" w:rsidP="00DB369D">
      <w:pPr>
        <w:spacing w:afterLines="100" w:after="360" w:line="500" w:lineRule="exact"/>
        <w:ind w:firstLine="480"/>
        <w:jc w:val="center"/>
        <w:rPr>
          <w:rFonts w:ascii="標楷體" w:eastAsia="標楷體" w:hAnsi="標楷體"/>
          <w:b/>
          <w:color w:val="000000" w:themeColor="text1"/>
          <w:sz w:val="28"/>
          <w:szCs w:val="28"/>
        </w:rPr>
      </w:pPr>
      <w:r w:rsidRPr="00794726">
        <w:rPr>
          <w:rFonts w:ascii="標楷體" w:eastAsia="標楷體" w:hAnsi="標楷體" w:hint="eastAsia"/>
          <w:b/>
          <w:color w:val="000000" w:themeColor="text1"/>
          <w:sz w:val="28"/>
          <w:szCs w:val="28"/>
        </w:rPr>
        <w:t>屏東縣立</w:t>
      </w:r>
      <w:r w:rsidR="00AA3F6C" w:rsidRPr="00794726">
        <w:rPr>
          <w:rFonts w:ascii="標楷體" w:eastAsia="標楷體" w:hAnsi="標楷體" w:hint="eastAsia"/>
          <w:b/>
          <w:color w:val="000000" w:themeColor="text1"/>
          <w:sz w:val="28"/>
          <w:szCs w:val="28"/>
        </w:rPr>
        <w:t>大同高級中學</w:t>
      </w:r>
      <w:r w:rsidR="00906EEA">
        <w:rPr>
          <w:rFonts w:ascii="標楷體" w:eastAsia="標楷體" w:hAnsi="標楷體" w:hint="eastAsia"/>
          <w:b/>
          <w:color w:val="000000" w:themeColor="text1"/>
          <w:sz w:val="28"/>
          <w:szCs w:val="28"/>
        </w:rPr>
        <w:t>11</w:t>
      </w:r>
      <w:r w:rsidR="00697520">
        <w:rPr>
          <w:rFonts w:ascii="標楷體" w:eastAsia="標楷體" w:hAnsi="標楷體" w:hint="eastAsia"/>
          <w:b/>
          <w:color w:val="000000" w:themeColor="text1"/>
          <w:sz w:val="28"/>
          <w:szCs w:val="28"/>
        </w:rPr>
        <w:t>1</w:t>
      </w:r>
      <w:r w:rsidRPr="00794726">
        <w:rPr>
          <w:rFonts w:ascii="標楷體" w:eastAsia="標楷體" w:hAnsi="標楷體" w:hint="eastAsia"/>
          <w:b/>
          <w:color w:val="000000" w:themeColor="text1"/>
          <w:sz w:val="28"/>
          <w:szCs w:val="28"/>
        </w:rPr>
        <w:t>學年度</w:t>
      </w:r>
      <w:r w:rsidR="006A5877" w:rsidRPr="00794726">
        <w:rPr>
          <w:rFonts w:ascii="標楷體" w:eastAsia="標楷體" w:hAnsi="標楷體" w:hint="eastAsia"/>
          <w:b/>
          <w:color w:val="000000" w:themeColor="text1"/>
          <w:sz w:val="28"/>
          <w:szCs w:val="28"/>
        </w:rPr>
        <w:t>第</w:t>
      </w:r>
      <w:r w:rsidR="006645D4">
        <w:rPr>
          <w:rFonts w:ascii="標楷體" w:eastAsia="標楷體" w:hAnsi="標楷體" w:hint="eastAsia"/>
          <w:b/>
          <w:color w:val="000000" w:themeColor="text1"/>
          <w:sz w:val="28"/>
          <w:szCs w:val="28"/>
        </w:rPr>
        <w:t>2次</w:t>
      </w:r>
      <w:r w:rsidR="001C51C8" w:rsidRPr="00794726">
        <w:rPr>
          <w:rFonts w:ascii="標楷體" w:eastAsia="標楷體" w:hAnsi="標楷體" w:hint="eastAsia"/>
          <w:b/>
          <w:color w:val="000000" w:themeColor="text1"/>
          <w:sz w:val="28"/>
          <w:szCs w:val="28"/>
        </w:rPr>
        <w:t>代理教師甄選簡</w:t>
      </w:r>
      <w:r w:rsidR="00501D11">
        <w:rPr>
          <w:rFonts w:ascii="標楷體" w:eastAsia="標楷體" w:hAnsi="標楷體" w:hint="eastAsia"/>
          <w:b/>
          <w:color w:val="000000" w:themeColor="text1"/>
          <w:sz w:val="28"/>
          <w:szCs w:val="28"/>
        </w:rPr>
        <w:t>章</w:t>
      </w:r>
    </w:p>
    <w:p w:rsidR="006125BA" w:rsidRPr="00794726" w:rsidRDefault="006125BA" w:rsidP="00803549">
      <w:pPr>
        <w:jc w:val="both"/>
        <w:rPr>
          <w:rFonts w:ascii="標楷體" w:eastAsia="標楷體" w:hAnsi="標楷體"/>
          <w:color w:val="000000" w:themeColor="text1"/>
        </w:rPr>
      </w:pPr>
      <w:r w:rsidRPr="00794726">
        <w:rPr>
          <w:rFonts w:ascii="標楷體" w:eastAsia="標楷體" w:hAnsi="標楷體" w:hint="eastAsia"/>
          <w:color w:val="000000" w:themeColor="text1"/>
        </w:rPr>
        <w:t>壹、依據：「教育人員任用條例」</w:t>
      </w:r>
      <w:r w:rsidR="001E32F6" w:rsidRPr="00794726">
        <w:rPr>
          <w:rFonts w:ascii="標楷體" w:eastAsia="標楷體" w:hAnsi="標楷體" w:hint="eastAsia"/>
          <w:color w:val="000000" w:themeColor="text1"/>
        </w:rPr>
        <w:t>、</w:t>
      </w:r>
      <w:r w:rsidRPr="00906EEA">
        <w:rPr>
          <w:rFonts w:ascii="標楷體" w:eastAsia="標楷體" w:hAnsi="標楷體" w:hint="eastAsia"/>
          <w:color w:val="000000" w:themeColor="text1"/>
        </w:rPr>
        <w:t>「</w:t>
      </w:r>
      <w:r w:rsidR="00FB1D54" w:rsidRPr="00906EEA">
        <w:rPr>
          <w:rFonts w:ascii="標楷體" w:eastAsia="標楷體" w:hAnsi="標楷體" w:hint="eastAsia"/>
          <w:color w:val="000000" w:themeColor="text1"/>
        </w:rPr>
        <w:t>高級中等以下學校兼任代課及代理教師聘任辦法</w:t>
      </w:r>
      <w:r w:rsidRPr="00906EEA">
        <w:rPr>
          <w:rFonts w:ascii="標楷體" w:eastAsia="標楷體" w:hAnsi="標楷體" w:hint="eastAsia"/>
          <w:color w:val="000000" w:themeColor="text1"/>
        </w:rPr>
        <w:t>」</w:t>
      </w:r>
      <w:r w:rsidR="00972F06" w:rsidRPr="00906EEA">
        <w:rPr>
          <w:rFonts w:ascii="標楷體" w:eastAsia="標楷體" w:hAnsi="標楷體" w:hint="eastAsia"/>
          <w:color w:val="000000" w:themeColor="text1"/>
        </w:rPr>
        <w:t>辦理</w:t>
      </w:r>
      <w:r w:rsidRPr="00794726">
        <w:rPr>
          <w:rFonts w:ascii="標楷體" w:eastAsia="標楷體" w:hAnsi="標楷體" w:hint="eastAsia"/>
          <w:color w:val="000000" w:themeColor="text1"/>
        </w:rPr>
        <w:t>。</w:t>
      </w:r>
      <w:r w:rsidRPr="00794726">
        <w:rPr>
          <w:rFonts w:ascii="標楷體" w:eastAsia="標楷體" w:hAnsi="標楷體" w:hint="eastAsia"/>
          <w:color w:val="000000" w:themeColor="text1"/>
        </w:rPr>
        <w:br/>
      </w:r>
      <w:r w:rsidR="006E3B28" w:rsidRPr="00794726">
        <w:rPr>
          <w:rFonts w:ascii="標楷體" w:eastAsia="標楷體" w:hAnsi="標楷體" w:hint="eastAsia"/>
          <w:color w:val="000000" w:themeColor="text1"/>
        </w:rPr>
        <w:t>貳、甄選科別、</w:t>
      </w:r>
      <w:r w:rsidRPr="00794726">
        <w:rPr>
          <w:rFonts w:ascii="標楷體" w:eastAsia="標楷體" w:hAnsi="標楷體" w:hint="eastAsia"/>
          <w:color w:val="000000" w:themeColor="text1"/>
        </w:rPr>
        <w:t>名額</w:t>
      </w:r>
      <w:r w:rsidR="006E3B28" w:rsidRPr="00794726">
        <w:rPr>
          <w:rFonts w:ascii="標楷體" w:eastAsia="標楷體" w:hAnsi="標楷體" w:hint="eastAsia"/>
          <w:color w:val="000000" w:themeColor="text1"/>
        </w:rPr>
        <w:t>與聘期</w:t>
      </w:r>
      <w:r w:rsidRPr="00794726">
        <w:rPr>
          <w:rFonts w:ascii="標楷體" w:eastAsia="標楷體" w:hAnsi="標楷體" w:hint="eastAsia"/>
          <w:color w:val="000000" w:themeColor="text1"/>
        </w:rPr>
        <w:t>：</w:t>
      </w:r>
    </w:p>
    <w:p w:rsidR="0078637C" w:rsidRPr="00794726" w:rsidRDefault="00BC379C" w:rsidP="00803549">
      <w:pPr>
        <w:ind w:leftChars="177" w:left="1594" w:hangingChars="487" w:hanging="1169"/>
        <w:rPr>
          <w:rFonts w:ascii="標楷體" w:eastAsia="標楷體" w:hAnsi="標楷體"/>
          <w:color w:val="000000" w:themeColor="text1"/>
        </w:rPr>
      </w:pPr>
      <w:r>
        <w:rPr>
          <w:rFonts w:ascii="標楷體" w:eastAsia="標楷體" w:hAnsi="標楷體" w:hint="eastAsia"/>
          <w:color w:val="000000" w:themeColor="text1"/>
        </w:rPr>
        <w:t>一、甄選科別、</w:t>
      </w:r>
      <w:r w:rsidR="006E3B28" w:rsidRPr="00794726">
        <w:rPr>
          <w:rFonts w:ascii="標楷體" w:eastAsia="標楷體" w:hAnsi="標楷體" w:hint="eastAsia"/>
          <w:color w:val="000000" w:themeColor="text1"/>
        </w:rPr>
        <w:t>名額</w:t>
      </w:r>
      <w:r w:rsidR="00ED495F">
        <w:rPr>
          <w:rFonts w:ascii="標楷體" w:eastAsia="標楷體" w:hAnsi="標楷體" w:hint="eastAsia"/>
          <w:color w:val="000000" w:themeColor="text1"/>
        </w:rPr>
        <w:t>、聘期及代理性質</w:t>
      </w:r>
    </w:p>
    <w:tbl>
      <w:tblPr>
        <w:tblW w:w="9356" w:type="dxa"/>
        <w:tblInd w:w="737" w:type="dxa"/>
        <w:tblBorders>
          <w:top w:val="thinThickSmallGap" w:sz="18" w:space="0" w:color="auto"/>
          <w:left w:val="thinThickSmallGap" w:sz="18" w:space="0" w:color="auto"/>
          <w:bottom w:val="thinThickSmallGap" w:sz="18" w:space="0" w:color="auto"/>
          <w:right w:val="thickThinSmallGap" w:sz="1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6"/>
        <w:gridCol w:w="921"/>
        <w:gridCol w:w="922"/>
        <w:gridCol w:w="2126"/>
        <w:gridCol w:w="3261"/>
      </w:tblGrid>
      <w:tr w:rsidR="00BC379C" w:rsidRPr="00794726" w:rsidTr="00325CD8">
        <w:trPr>
          <w:cantSplit/>
          <w:trHeight w:val="315"/>
        </w:trPr>
        <w:tc>
          <w:tcPr>
            <w:tcW w:w="2126" w:type="dxa"/>
            <w:vMerge w:val="restart"/>
            <w:vAlign w:val="center"/>
            <w:hideMark/>
          </w:tcPr>
          <w:p w:rsidR="00BC379C" w:rsidRPr="00794726" w:rsidRDefault="00BC379C" w:rsidP="00803549">
            <w:pPr>
              <w:jc w:val="center"/>
              <w:rPr>
                <w:rFonts w:ascii="標楷體" w:eastAsia="標楷體" w:hAnsi="標楷體"/>
                <w:color w:val="000000" w:themeColor="text1"/>
              </w:rPr>
            </w:pPr>
            <w:r w:rsidRPr="00794726">
              <w:rPr>
                <w:rFonts w:ascii="標楷體" w:eastAsia="標楷體" w:hAnsi="標楷體" w:hint="eastAsia"/>
                <w:color w:val="000000" w:themeColor="text1"/>
              </w:rPr>
              <w:t>甄選科別</w:t>
            </w:r>
          </w:p>
        </w:tc>
        <w:tc>
          <w:tcPr>
            <w:tcW w:w="1843" w:type="dxa"/>
            <w:gridSpan w:val="2"/>
            <w:vAlign w:val="center"/>
            <w:hideMark/>
          </w:tcPr>
          <w:p w:rsidR="00BC379C" w:rsidRPr="00794726" w:rsidRDefault="00BC379C" w:rsidP="00803549">
            <w:pPr>
              <w:jc w:val="center"/>
              <w:rPr>
                <w:rFonts w:ascii="標楷體" w:eastAsia="標楷體" w:hAnsi="標楷體"/>
                <w:color w:val="000000" w:themeColor="text1"/>
              </w:rPr>
            </w:pPr>
            <w:r w:rsidRPr="00794726">
              <w:rPr>
                <w:rFonts w:ascii="標楷體" w:eastAsia="標楷體" w:hAnsi="標楷體" w:hint="eastAsia"/>
                <w:color w:val="000000" w:themeColor="text1"/>
              </w:rPr>
              <w:t>名額</w:t>
            </w:r>
          </w:p>
        </w:tc>
        <w:tc>
          <w:tcPr>
            <w:tcW w:w="2126" w:type="dxa"/>
            <w:vMerge w:val="restart"/>
            <w:vAlign w:val="center"/>
            <w:hideMark/>
          </w:tcPr>
          <w:p w:rsidR="00BC379C" w:rsidRPr="00794726" w:rsidRDefault="00BC379C" w:rsidP="00803549">
            <w:pPr>
              <w:ind w:left="47"/>
              <w:jc w:val="center"/>
              <w:rPr>
                <w:rFonts w:ascii="標楷體" w:eastAsia="標楷體" w:hAnsi="標楷體"/>
                <w:color w:val="000000" w:themeColor="text1"/>
              </w:rPr>
            </w:pPr>
            <w:r w:rsidRPr="00794726">
              <w:rPr>
                <w:rFonts w:ascii="標楷體" w:eastAsia="標楷體" w:hAnsi="標楷體" w:hint="eastAsia"/>
                <w:color w:val="000000" w:themeColor="text1"/>
              </w:rPr>
              <w:t>代理性質</w:t>
            </w:r>
            <w:r w:rsidR="00C20B5F">
              <w:rPr>
                <w:rFonts w:ascii="標楷體" w:eastAsia="標楷體" w:hAnsi="標楷體" w:hint="eastAsia"/>
                <w:color w:val="000000" w:themeColor="text1"/>
              </w:rPr>
              <w:t>/其他</w:t>
            </w:r>
          </w:p>
        </w:tc>
        <w:tc>
          <w:tcPr>
            <w:tcW w:w="3261" w:type="dxa"/>
            <w:vMerge w:val="restart"/>
            <w:vAlign w:val="center"/>
          </w:tcPr>
          <w:p w:rsidR="00BC379C" w:rsidRPr="00794726" w:rsidRDefault="00BC379C" w:rsidP="00803549">
            <w:pPr>
              <w:ind w:left="47"/>
              <w:jc w:val="center"/>
              <w:rPr>
                <w:rFonts w:ascii="標楷體" w:eastAsia="標楷體" w:hAnsi="標楷體"/>
                <w:color w:val="000000" w:themeColor="text1"/>
              </w:rPr>
            </w:pPr>
            <w:r>
              <w:rPr>
                <w:rFonts w:ascii="標楷體" w:eastAsia="標楷體" w:hAnsi="標楷體" w:hint="eastAsia"/>
                <w:color w:val="000000" w:themeColor="text1"/>
              </w:rPr>
              <w:t>聘期</w:t>
            </w:r>
          </w:p>
        </w:tc>
      </w:tr>
      <w:tr w:rsidR="00BC379C" w:rsidRPr="00794726" w:rsidTr="00325CD8">
        <w:trPr>
          <w:cantSplit/>
          <w:trHeight w:val="315"/>
        </w:trPr>
        <w:tc>
          <w:tcPr>
            <w:tcW w:w="2126" w:type="dxa"/>
            <w:vMerge/>
            <w:vAlign w:val="center"/>
            <w:hideMark/>
          </w:tcPr>
          <w:p w:rsidR="00BC379C" w:rsidRPr="00794726" w:rsidRDefault="00BC379C" w:rsidP="00803549">
            <w:pPr>
              <w:widowControl/>
              <w:rPr>
                <w:rFonts w:ascii="標楷體" w:eastAsia="標楷體" w:hAnsi="標楷體"/>
                <w:color w:val="000000" w:themeColor="text1"/>
              </w:rPr>
            </w:pPr>
          </w:p>
        </w:tc>
        <w:tc>
          <w:tcPr>
            <w:tcW w:w="921" w:type="dxa"/>
            <w:vAlign w:val="center"/>
            <w:hideMark/>
          </w:tcPr>
          <w:p w:rsidR="00BC379C" w:rsidRPr="00794726" w:rsidRDefault="00BC379C" w:rsidP="00803549">
            <w:pPr>
              <w:jc w:val="center"/>
              <w:rPr>
                <w:rFonts w:ascii="標楷體" w:eastAsia="標楷體" w:hAnsi="標楷體"/>
                <w:color w:val="000000" w:themeColor="text1"/>
              </w:rPr>
            </w:pPr>
            <w:r w:rsidRPr="00794726">
              <w:rPr>
                <w:rFonts w:ascii="標楷體" w:eastAsia="標楷體" w:hAnsi="標楷體" w:hint="eastAsia"/>
                <w:color w:val="000000" w:themeColor="text1"/>
              </w:rPr>
              <w:t>正取</w:t>
            </w:r>
          </w:p>
        </w:tc>
        <w:tc>
          <w:tcPr>
            <w:tcW w:w="922" w:type="dxa"/>
            <w:vAlign w:val="center"/>
            <w:hideMark/>
          </w:tcPr>
          <w:p w:rsidR="00BC379C" w:rsidRPr="00794726" w:rsidRDefault="00BC379C" w:rsidP="00803549">
            <w:pPr>
              <w:jc w:val="center"/>
              <w:rPr>
                <w:rFonts w:ascii="標楷體" w:eastAsia="標楷體" w:hAnsi="標楷體"/>
                <w:color w:val="000000" w:themeColor="text1"/>
              </w:rPr>
            </w:pPr>
            <w:r w:rsidRPr="00794726">
              <w:rPr>
                <w:rFonts w:ascii="標楷體" w:eastAsia="標楷體" w:hAnsi="標楷體" w:hint="eastAsia"/>
                <w:color w:val="000000" w:themeColor="text1"/>
              </w:rPr>
              <w:t>備取</w:t>
            </w:r>
          </w:p>
        </w:tc>
        <w:tc>
          <w:tcPr>
            <w:tcW w:w="2126" w:type="dxa"/>
            <w:vMerge/>
            <w:vAlign w:val="center"/>
            <w:hideMark/>
          </w:tcPr>
          <w:p w:rsidR="00BC379C" w:rsidRPr="00794726" w:rsidRDefault="00BC379C" w:rsidP="00803549">
            <w:pPr>
              <w:widowControl/>
              <w:rPr>
                <w:rFonts w:ascii="標楷體" w:eastAsia="標楷體" w:hAnsi="標楷體"/>
                <w:color w:val="000000" w:themeColor="text1"/>
              </w:rPr>
            </w:pPr>
          </w:p>
        </w:tc>
        <w:tc>
          <w:tcPr>
            <w:tcW w:w="3261" w:type="dxa"/>
            <w:vMerge/>
            <w:vAlign w:val="center"/>
          </w:tcPr>
          <w:p w:rsidR="00BC379C" w:rsidRPr="00794726" w:rsidRDefault="00BC379C" w:rsidP="00803549">
            <w:pPr>
              <w:widowControl/>
              <w:rPr>
                <w:rFonts w:ascii="標楷體" w:eastAsia="標楷體" w:hAnsi="標楷體"/>
                <w:color w:val="000000" w:themeColor="text1"/>
              </w:rPr>
            </w:pPr>
          </w:p>
        </w:tc>
      </w:tr>
      <w:tr w:rsidR="00193441" w:rsidRPr="00794726" w:rsidTr="00325CD8">
        <w:trPr>
          <w:cantSplit/>
          <w:trHeight w:val="771"/>
        </w:trPr>
        <w:tc>
          <w:tcPr>
            <w:tcW w:w="2126" w:type="dxa"/>
            <w:vAlign w:val="center"/>
          </w:tcPr>
          <w:p w:rsidR="00193441" w:rsidRPr="0041639A" w:rsidRDefault="006645D4" w:rsidP="006645D4">
            <w:pPr>
              <w:jc w:val="center"/>
              <w:rPr>
                <w:rFonts w:ascii="標楷體" w:eastAsia="標楷體" w:hAnsi="標楷體" w:cs="標楷體"/>
                <w:color w:val="000000" w:themeColor="text1"/>
              </w:rPr>
            </w:pPr>
            <w:r>
              <w:rPr>
                <w:rFonts w:ascii="標楷體" w:eastAsia="標楷體" w:hAnsi="標楷體" w:cs="標楷體" w:hint="eastAsia"/>
                <w:color w:val="000000" w:themeColor="text1"/>
              </w:rPr>
              <w:t>國中數學科</w:t>
            </w:r>
          </w:p>
        </w:tc>
        <w:tc>
          <w:tcPr>
            <w:tcW w:w="921" w:type="dxa"/>
            <w:vAlign w:val="center"/>
          </w:tcPr>
          <w:p w:rsidR="00193441" w:rsidRPr="0041639A" w:rsidRDefault="00193441" w:rsidP="00CF1B2B">
            <w:pPr>
              <w:jc w:val="center"/>
              <w:rPr>
                <w:rFonts w:ascii="標楷體" w:eastAsia="標楷體" w:hAnsi="標楷體"/>
                <w:color w:val="000000" w:themeColor="text1"/>
              </w:rPr>
            </w:pPr>
            <w:r>
              <w:rPr>
                <w:rFonts w:ascii="標楷體" w:eastAsia="標楷體" w:hAnsi="標楷體" w:hint="eastAsia"/>
                <w:color w:val="000000" w:themeColor="text1"/>
              </w:rPr>
              <w:t>1</w:t>
            </w:r>
          </w:p>
        </w:tc>
        <w:tc>
          <w:tcPr>
            <w:tcW w:w="922" w:type="dxa"/>
            <w:vAlign w:val="center"/>
          </w:tcPr>
          <w:p w:rsidR="00193441" w:rsidRPr="0041639A" w:rsidRDefault="00193441" w:rsidP="00CF1B2B">
            <w:pPr>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126" w:type="dxa"/>
            <w:vAlign w:val="center"/>
          </w:tcPr>
          <w:p w:rsidR="00193441" w:rsidRPr="0041639A" w:rsidRDefault="006645D4" w:rsidP="006645D4">
            <w:pPr>
              <w:jc w:val="both"/>
              <w:rPr>
                <w:rFonts w:ascii="標楷體" w:eastAsia="標楷體" w:hAnsi="標楷體" w:cs="標楷體"/>
                <w:color w:val="000000" w:themeColor="text1"/>
              </w:rPr>
            </w:pPr>
            <w:r w:rsidRPr="006645D4">
              <w:rPr>
                <w:rFonts w:ascii="標楷體" w:eastAsia="標楷體" w:hAnsi="標楷體" w:cs="標楷體" w:hint="eastAsia"/>
                <w:color w:val="000000" w:themeColor="text1"/>
              </w:rPr>
              <w:t>代理</w:t>
            </w:r>
            <w:r>
              <w:rPr>
                <w:rFonts w:ascii="標楷體" w:eastAsia="標楷體" w:hAnsi="標楷體" w:cs="標楷體" w:hint="eastAsia"/>
                <w:color w:val="000000" w:themeColor="text1"/>
              </w:rPr>
              <w:t>國中增置專長教師缺</w:t>
            </w:r>
          </w:p>
        </w:tc>
        <w:tc>
          <w:tcPr>
            <w:tcW w:w="3261" w:type="dxa"/>
            <w:vAlign w:val="center"/>
          </w:tcPr>
          <w:p w:rsidR="00967C87" w:rsidRDefault="00967C87" w:rsidP="006645D4">
            <w:pPr>
              <w:pStyle w:val="aa"/>
              <w:snapToGrid w:val="0"/>
              <w:ind w:leftChars="0" w:left="539"/>
              <w:rPr>
                <w:rFonts w:ascii="標楷體" w:eastAsia="標楷體" w:hAnsi="標楷體"/>
                <w:color w:val="000000" w:themeColor="text1"/>
              </w:rPr>
            </w:pPr>
            <w:r w:rsidRPr="007A0DDB">
              <w:rPr>
                <w:rFonts w:ascii="標楷體" w:eastAsia="標楷體" w:hAnsi="標楷體"/>
                <w:color w:val="000000" w:themeColor="text1"/>
              </w:rPr>
              <w:t>自</w:t>
            </w:r>
            <w:r w:rsidR="003973EF">
              <w:rPr>
                <w:rFonts w:ascii="標楷體" w:eastAsia="標楷體" w:hAnsi="標楷體" w:hint="eastAsia"/>
                <w:color w:val="000000" w:themeColor="text1"/>
              </w:rPr>
              <w:t>實際</w:t>
            </w:r>
            <w:r w:rsidRPr="007A0DDB">
              <w:rPr>
                <w:rFonts w:ascii="標楷體" w:eastAsia="標楷體" w:hAnsi="標楷體" w:hint="eastAsia"/>
                <w:color w:val="000000" w:themeColor="text1"/>
              </w:rPr>
              <w:t>報到日</w:t>
            </w:r>
            <w:r w:rsidR="003973EF">
              <w:rPr>
                <w:rFonts w:ascii="標楷體" w:eastAsia="標楷體" w:hAnsi="標楷體" w:hint="eastAsia"/>
                <w:color w:val="000000" w:themeColor="text1"/>
              </w:rPr>
              <w:t>起</w:t>
            </w:r>
            <w:r w:rsidRPr="007A0DDB">
              <w:rPr>
                <w:rFonts w:ascii="標楷體" w:eastAsia="標楷體" w:hAnsi="標楷體"/>
                <w:color w:val="000000" w:themeColor="text1"/>
              </w:rPr>
              <w:t>至民國1</w:t>
            </w:r>
            <w:r w:rsidRPr="007A0DDB">
              <w:rPr>
                <w:rFonts w:ascii="標楷體" w:eastAsia="標楷體" w:hAnsi="標楷體" w:hint="eastAsia"/>
                <w:color w:val="000000" w:themeColor="text1"/>
              </w:rPr>
              <w:t>12</w:t>
            </w:r>
            <w:r w:rsidRPr="007A0DDB">
              <w:rPr>
                <w:rFonts w:ascii="標楷體" w:eastAsia="標楷體" w:hAnsi="標楷體"/>
                <w:color w:val="000000" w:themeColor="text1"/>
              </w:rPr>
              <w:t>年7月</w:t>
            </w:r>
            <w:r w:rsidRPr="007A0DDB">
              <w:rPr>
                <w:rFonts w:ascii="標楷體" w:eastAsia="標楷體" w:hAnsi="標楷體" w:hint="eastAsia"/>
                <w:color w:val="000000" w:themeColor="text1"/>
              </w:rPr>
              <w:t>3</w:t>
            </w:r>
            <w:r w:rsidRPr="007A0DDB">
              <w:rPr>
                <w:rFonts w:ascii="標楷體" w:eastAsia="標楷體" w:hAnsi="標楷體"/>
                <w:color w:val="000000" w:themeColor="text1"/>
              </w:rPr>
              <w:t>1</w:t>
            </w:r>
            <w:r w:rsidRPr="007A0DDB">
              <w:rPr>
                <w:rFonts w:ascii="標楷體" w:eastAsia="標楷體" w:hAnsi="標楷體" w:hint="eastAsia"/>
                <w:color w:val="000000" w:themeColor="text1"/>
              </w:rPr>
              <w:t>日止。</w:t>
            </w:r>
          </w:p>
          <w:p w:rsidR="00193441" w:rsidRPr="006645D4" w:rsidRDefault="00193441" w:rsidP="006645D4">
            <w:pPr>
              <w:pStyle w:val="aa"/>
              <w:snapToGrid w:val="0"/>
              <w:ind w:leftChars="0" w:left="539"/>
              <w:rPr>
                <w:rFonts w:ascii="標楷體" w:eastAsia="標楷體" w:hAnsi="標楷體"/>
                <w:color w:val="000000" w:themeColor="text1"/>
              </w:rPr>
            </w:pPr>
          </w:p>
        </w:tc>
      </w:tr>
      <w:tr w:rsidR="00325CD8" w:rsidRPr="00794726" w:rsidTr="00325CD8">
        <w:trPr>
          <w:cantSplit/>
          <w:trHeight w:val="772"/>
        </w:trPr>
        <w:tc>
          <w:tcPr>
            <w:tcW w:w="2126" w:type="dxa"/>
            <w:vAlign w:val="center"/>
          </w:tcPr>
          <w:p w:rsidR="00325CD8" w:rsidRPr="0041639A" w:rsidRDefault="00325CD8" w:rsidP="00CF1B2B">
            <w:pPr>
              <w:jc w:val="center"/>
              <w:rPr>
                <w:rFonts w:ascii="標楷體" w:eastAsia="標楷體" w:hAnsi="標楷體" w:cs="標楷體"/>
                <w:color w:val="000000" w:themeColor="text1"/>
              </w:rPr>
            </w:pPr>
            <w:r w:rsidRPr="0041639A">
              <w:rPr>
                <w:rFonts w:ascii="標楷體" w:eastAsia="標楷體" w:hAnsi="標楷體" w:cs="標楷體" w:hint="eastAsia"/>
                <w:color w:val="000000" w:themeColor="text1"/>
              </w:rPr>
              <w:t>高中</w:t>
            </w:r>
            <w:r>
              <w:rPr>
                <w:rFonts w:ascii="標楷體" w:eastAsia="標楷體" w:hAnsi="標楷體" w:cs="標楷體" w:hint="eastAsia"/>
                <w:color w:val="000000" w:themeColor="text1"/>
              </w:rPr>
              <w:t>美術科</w:t>
            </w:r>
          </w:p>
        </w:tc>
        <w:tc>
          <w:tcPr>
            <w:tcW w:w="921" w:type="dxa"/>
            <w:vAlign w:val="center"/>
          </w:tcPr>
          <w:p w:rsidR="00325CD8" w:rsidRPr="0041639A" w:rsidRDefault="00325CD8" w:rsidP="00CF1B2B">
            <w:pPr>
              <w:jc w:val="center"/>
              <w:rPr>
                <w:rFonts w:ascii="標楷體" w:eastAsia="標楷體" w:hAnsi="標楷體"/>
                <w:color w:val="000000" w:themeColor="text1"/>
              </w:rPr>
            </w:pPr>
            <w:r w:rsidRPr="0041639A">
              <w:rPr>
                <w:rFonts w:ascii="標楷體" w:eastAsia="標楷體" w:hAnsi="標楷體" w:hint="eastAsia"/>
                <w:color w:val="000000" w:themeColor="text1"/>
              </w:rPr>
              <w:t>1</w:t>
            </w:r>
          </w:p>
        </w:tc>
        <w:tc>
          <w:tcPr>
            <w:tcW w:w="922" w:type="dxa"/>
            <w:vAlign w:val="center"/>
          </w:tcPr>
          <w:p w:rsidR="00325CD8" w:rsidRPr="0041639A" w:rsidRDefault="00325CD8" w:rsidP="00CF1B2B">
            <w:pPr>
              <w:jc w:val="center"/>
              <w:rPr>
                <w:rFonts w:ascii="標楷體" w:eastAsia="標楷體" w:hAnsi="標楷體"/>
                <w:color w:val="000000" w:themeColor="text1"/>
              </w:rPr>
            </w:pPr>
            <w:r w:rsidRPr="0041639A">
              <w:rPr>
                <w:rFonts w:ascii="標楷體" w:eastAsia="標楷體" w:hAnsi="標楷體" w:hint="eastAsia"/>
                <w:color w:val="000000" w:themeColor="text1"/>
              </w:rPr>
              <w:t>2</w:t>
            </w:r>
          </w:p>
        </w:tc>
        <w:tc>
          <w:tcPr>
            <w:tcW w:w="2126" w:type="dxa"/>
            <w:vAlign w:val="center"/>
          </w:tcPr>
          <w:p w:rsidR="00325CD8" w:rsidRPr="0041639A" w:rsidRDefault="00325CD8" w:rsidP="00CF1B2B">
            <w:pPr>
              <w:jc w:val="both"/>
              <w:rPr>
                <w:rFonts w:ascii="標楷體" w:eastAsia="標楷體" w:hAnsi="標楷體" w:cs="標楷體"/>
                <w:color w:val="000000" w:themeColor="text1"/>
              </w:rPr>
            </w:pPr>
            <w:r w:rsidRPr="0041639A">
              <w:rPr>
                <w:rFonts w:ascii="標楷體" w:eastAsia="標楷體" w:hAnsi="標楷體" w:cs="標楷體" w:hint="eastAsia"/>
                <w:color w:val="000000" w:themeColor="text1"/>
              </w:rPr>
              <w:t>代理實缺/兼授國中課程</w:t>
            </w:r>
          </w:p>
        </w:tc>
        <w:tc>
          <w:tcPr>
            <w:tcW w:w="3261" w:type="dxa"/>
            <w:vAlign w:val="center"/>
          </w:tcPr>
          <w:p w:rsidR="006645D4" w:rsidRPr="003973EF" w:rsidRDefault="003973EF" w:rsidP="003973EF">
            <w:pPr>
              <w:snapToGrid w:val="0"/>
              <w:ind w:left="480" w:hangingChars="200" w:hanging="480"/>
              <w:rPr>
                <w:rFonts w:ascii="標楷體" w:eastAsia="標楷體" w:hAnsi="標楷體"/>
                <w:color w:val="000000" w:themeColor="text1"/>
              </w:rPr>
            </w:pPr>
            <w:r>
              <w:rPr>
                <w:rFonts w:ascii="標楷體" w:eastAsia="標楷體" w:hAnsi="標楷體" w:hint="eastAsia"/>
                <w:color w:val="000000" w:themeColor="text1"/>
              </w:rPr>
              <w:t>(一)</w:t>
            </w:r>
            <w:r w:rsidRPr="003973EF">
              <w:rPr>
                <w:rFonts w:ascii="標楷體" w:eastAsia="標楷體" w:hAnsi="標楷體" w:hint="eastAsia"/>
                <w:color w:val="000000" w:themeColor="text1"/>
              </w:rPr>
              <w:t>自實際報到日起至</w:t>
            </w:r>
            <w:r w:rsidR="006645D4" w:rsidRPr="003973EF">
              <w:rPr>
                <w:rFonts w:ascii="標楷體" w:eastAsia="標楷體" w:hAnsi="標楷體"/>
                <w:color w:val="000000" w:themeColor="text1"/>
              </w:rPr>
              <w:t>民國</w:t>
            </w:r>
            <w:r>
              <w:rPr>
                <w:rFonts w:ascii="標楷體" w:eastAsia="標楷體" w:hAnsi="標楷體" w:hint="eastAsia"/>
                <w:color w:val="000000" w:themeColor="text1"/>
              </w:rPr>
              <w:t>1</w:t>
            </w:r>
            <w:r w:rsidR="006645D4" w:rsidRPr="003973EF">
              <w:rPr>
                <w:rFonts w:ascii="標楷體" w:eastAsia="標楷體" w:hAnsi="標楷體" w:hint="eastAsia"/>
                <w:color w:val="000000" w:themeColor="text1"/>
              </w:rPr>
              <w:t>12</w:t>
            </w:r>
            <w:r w:rsidR="006645D4" w:rsidRPr="003973EF">
              <w:rPr>
                <w:rFonts w:ascii="標楷體" w:eastAsia="標楷體" w:hAnsi="標楷體"/>
                <w:color w:val="000000" w:themeColor="text1"/>
              </w:rPr>
              <w:t>年7月1</w:t>
            </w:r>
            <w:r w:rsidR="006645D4" w:rsidRPr="003973EF">
              <w:rPr>
                <w:rFonts w:ascii="標楷體" w:eastAsia="標楷體" w:hAnsi="標楷體" w:hint="eastAsia"/>
                <w:color w:val="000000" w:themeColor="text1"/>
              </w:rPr>
              <w:t>日止。</w:t>
            </w:r>
          </w:p>
          <w:p w:rsidR="006645D4" w:rsidRPr="003973EF" w:rsidRDefault="003973EF" w:rsidP="003973EF">
            <w:pPr>
              <w:snapToGrid w:val="0"/>
              <w:ind w:left="480" w:hangingChars="200" w:hanging="480"/>
              <w:rPr>
                <w:rFonts w:ascii="標楷體" w:eastAsia="標楷體" w:hAnsi="標楷體"/>
                <w:color w:val="000000" w:themeColor="text1"/>
              </w:rPr>
            </w:pPr>
            <w:r w:rsidRPr="003973EF">
              <w:rPr>
                <w:rFonts w:ascii="標楷體" w:eastAsia="標楷體" w:hAnsi="標楷體" w:hint="eastAsia"/>
                <w:color w:val="000000" w:themeColor="text1"/>
              </w:rPr>
              <w:t>(二</w:t>
            </w:r>
            <w:r w:rsidRPr="003973EF">
              <w:rPr>
                <w:rFonts w:ascii="標楷體" w:eastAsia="標楷體" w:hAnsi="標楷體"/>
                <w:color w:val="000000" w:themeColor="text1"/>
              </w:rPr>
              <w:t>)</w:t>
            </w:r>
            <w:r w:rsidR="006645D4" w:rsidRPr="003973EF">
              <w:rPr>
                <w:rFonts w:ascii="標楷體" w:eastAsia="標楷體" w:hAnsi="標楷體"/>
                <w:color w:val="000000" w:themeColor="text1"/>
              </w:rPr>
              <w:t>如因代理原因提前消失應即無條件提前離職，不得以任何理由請求留任或補助。</w:t>
            </w:r>
          </w:p>
          <w:p w:rsidR="006645D4" w:rsidRDefault="006645D4" w:rsidP="003973EF">
            <w:pPr>
              <w:ind w:left="480" w:hangingChars="200" w:hanging="480"/>
            </w:pPr>
            <w:r w:rsidRPr="006645D4">
              <w:rPr>
                <w:rFonts w:ascii="標楷體" w:eastAsia="標楷體" w:hAnsi="標楷體" w:hint="eastAsia"/>
                <w:color w:val="000000" w:themeColor="text1"/>
              </w:rPr>
              <w:t>(</w:t>
            </w:r>
            <w:r w:rsidR="003973EF">
              <w:rPr>
                <w:rFonts w:ascii="標楷體" w:eastAsia="標楷體" w:hAnsi="標楷體" w:hint="eastAsia"/>
                <w:color w:val="000000" w:themeColor="text1"/>
              </w:rPr>
              <w:t>三)</w:t>
            </w:r>
            <w:r w:rsidRPr="0041639A">
              <w:rPr>
                <w:rFonts w:ascii="標楷體" w:eastAsia="標楷體" w:hAnsi="標楷體" w:hint="eastAsia"/>
                <w:color w:val="000000" w:themeColor="text1"/>
              </w:rPr>
              <w:t>相關聘期如有異動，依屏東縣政府函頒辦理。</w:t>
            </w:r>
            <w:bookmarkStart w:id="0" w:name="_GoBack"/>
            <w:bookmarkEnd w:id="0"/>
          </w:p>
          <w:p w:rsidR="00325CD8" w:rsidRPr="006645D4" w:rsidRDefault="00325CD8" w:rsidP="006645D4">
            <w:pPr>
              <w:rPr>
                <w:rFonts w:ascii="標楷體" w:eastAsia="標楷體" w:hAnsi="標楷體"/>
                <w:color w:val="FF0000"/>
                <w:u w:val="single"/>
              </w:rPr>
            </w:pPr>
          </w:p>
        </w:tc>
      </w:tr>
    </w:tbl>
    <w:p w:rsidR="00552E96" w:rsidRPr="00794726" w:rsidRDefault="00552E96" w:rsidP="00552E96">
      <w:pPr>
        <w:rPr>
          <w:rFonts w:ascii="標楷體" w:eastAsia="標楷體" w:hAnsi="標楷體"/>
          <w:color w:val="000000" w:themeColor="text1"/>
        </w:rPr>
      </w:pPr>
      <w:r>
        <w:rPr>
          <w:rFonts w:ascii="標楷體" w:eastAsia="標楷體" w:hAnsi="標楷體" w:hint="eastAsia"/>
          <w:color w:val="000000" w:themeColor="text1"/>
        </w:rPr>
        <w:t>參</w:t>
      </w:r>
      <w:r w:rsidRPr="00794726">
        <w:rPr>
          <w:rFonts w:ascii="標楷體" w:eastAsia="標楷體" w:hAnsi="標楷體" w:hint="eastAsia"/>
          <w:color w:val="000000" w:themeColor="text1"/>
        </w:rPr>
        <w:t>、甄選資格條件：</w:t>
      </w:r>
    </w:p>
    <w:p w:rsidR="00552E96" w:rsidRPr="00655027" w:rsidRDefault="00552E96" w:rsidP="00552E96">
      <w:pPr>
        <w:pStyle w:val="aa"/>
        <w:numPr>
          <w:ilvl w:val="0"/>
          <w:numId w:val="20"/>
        </w:numPr>
        <w:snapToGrid w:val="0"/>
        <w:ind w:leftChars="0"/>
        <w:rPr>
          <w:rFonts w:ascii="標楷體" w:eastAsia="標楷體" w:hAnsi="標楷體"/>
          <w:color w:val="000000" w:themeColor="text1"/>
        </w:rPr>
      </w:pPr>
      <w:r w:rsidRPr="00794726">
        <w:rPr>
          <w:rFonts w:ascii="標楷體" w:eastAsia="標楷體" w:hAnsi="標楷體" w:hint="eastAsia"/>
          <w:color w:val="000000" w:themeColor="text1"/>
        </w:rPr>
        <w:t>第一次招考：</w:t>
      </w:r>
      <w:r w:rsidRPr="00655027">
        <w:rPr>
          <w:rFonts w:ascii="標楷體" w:eastAsia="標楷體" w:hAnsi="標楷體" w:cs="標楷體" w:hint="eastAsia"/>
          <w:color w:val="000000" w:themeColor="text1"/>
        </w:rPr>
        <w:t>具有各該教育階段、科（類）合格教師證書</w:t>
      </w:r>
      <w:r w:rsidRPr="00655027">
        <w:rPr>
          <w:rFonts w:ascii="標楷體" w:eastAsia="標楷體" w:hAnsi="標楷體" w:hint="eastAsia"/>
          <w:color w:val="000000" w:themeColor="text1"/>
        </w:rPr>
        <w:t>，證書尚在有效期間者。</w:t>
      </w:r>
    </w:p>
    <w:p w:rsidR="00552E96" w:rsidRPr="00794726" w:rsidRDefault="00552E96" w:rsidP="00552E96">
      <w:pPr>
        <w:pStyle w:val="aa"/>
        <w:numPr>
          <w:ilvl w:val="0"/>
          <w:numId w:val="20"/>
        </w:numPr>
        <w:ind w:leftChars="0"/>
        <w:rPr>
          <w:rFonts w:ascii="標楷體" w:eastAsia="標楷體" w:hAnsi="標楷體"/>
          <w:color w:val="000000" w:themeColor="text1"/>
        </w:rPr>
      </w:pPr>
      <w:r w:rsidRPr="00794726">
        <w:rPr>
          <w:rFonts w:ascii="標楷體" w:eastAsia="標楷體" w:hAnsi="標楷體" w:hint="eastAsia"/>
          <w:color w:val="000000" w:themeColor="text1"/>
        </w:rPr>
        <w:t>第二次招考：</w:t>
      </w:r>
      <w:r w:rsidRPr="00794726">
        <w:rPr>
          <w:rFonts w:ascii="標楷體" w:eastAsia="標楷體" w:hAnsi="標楷體" w:cs="標楷體" w:hint="eastAsia"/>
          <w:color w:val="000000" w:themeColor="text1"/>
        </w:rPr>
        <w:t>具備以下資格之一者：</w:t>
      </w:r>
    </w:p>
    <w:p w:rsidR="00552E96" w:rsidRPr="00794726" w:rsidRDefault="00552E96" w:rsidP="00552E96">
      <w:pPr>
        <w:pStyle w:val="aa"/>
        <w:numPr>
          <w:ilvl w:val="1"/>
          <w:numId w:val="20"/>
        </w:numPr>
        <w:snapToGrid w:val="0"/>
        <w:ind w:leftChars="0"/>
        <w:rPr>
          <w:rFonts w:ascii="標楷體" w:eastAsia="標楷體" w:hAnsi="標楷體"/>
          <w:color w:val="000000" w:themeColor="text1"/>
        </w:rPr>
      </w:pPr>
      <w:r w:rsidRPr="00794726">
        <w:rPr>
          <w:rFonts w:ascii="標楷體" w:eastAsia="標楷體" w:hAnsi="標楷體" w:cs="標楷體" w:hint="eastAsia"/>
          <w:color w:val="000000" w:themeColor="text1"/>
        </w:rPr>
        <w:t>具有各該教育階段、科（類）合格教師證書者</w:t>
      </w:r>
      <w:r w:rsidRPr="00794726">
        <w:rPr>
          <w:rFonts w:ascii="標楷體" w:eastAsia="標楷體" w:hAnsi="標楷體" w:hint="eastAsia"/>
          <w:color w:val="000000" w:themeColor="text1"/>
        </w:rPr>
        <w:t>，證書尚在有效期間者。</w:t>
      </w:r>
    </w:p>
    <w:p w:rsidR="00552E96" w:rsidRPr="00ED495F" w:rsidRDefault="00552E96" w:rsidP="00ED495F">
      <w:pPr>
        <w:pStyle w:val="aa"/>
        <w:numPr>
          <w:ilvl w:val="1"/>
          <w:numId w:val="20"/>
        </w:numPr>
        <w:autoSpaceDE w:val="0"/>
        <w:autoSpaceDN w:val="0"/>
        <w:adjustRightInd w:val="0"/>
        <w:snapToGrid w:val="0"/>
        <w:ind w:leftChars="0"/>
        <w:rPr>
          <w:rFonts w:ascii="標楷體" w:eastAsia="標楷體" w:hAnsi="標楷體" w:cs="標楷體"/>
          <w:color w:val="000000" w:themeColor="text1"/>
        </w:rPr>
      </w:pPr>
      <w:r w:rsidRPr="00ED495F">
        <w:rPr>
          <w:rFonts w:ascii="標楷體" w:eastAsia="標楷體" w:hAnsi="標楷體" w:cs="標楷體" w:hint="eastAsia"/>
          <w:color w:val="000000" w:themeColor="text1"/>
        </w:rPr>
        <w:t>具有修畢師資職前教育課程，取得修畢證明書者；報考特教科者，須修畢特殊教育師資職前教育課程，並取得修畢證明書者</w:t>
      </w:r>
      <w:r w:rsidR="00C84A73" w:rsidRPr="00C84A73">
        <w:rPr>
          <w:rFonts w:ascii="標楷體" w:eastAsia="標楷體" w:hAnsi="標楷體" w:cs="標楷體"/>
          <w:color w:val="000000" w:themeColor="text1"/>
        </w:rPr>
        <w:t>。</w:t>
      </w:r>
    </w:p>
    <w:p w:rsidR="00552E96" w:rsidRPr="00794726" w:rsidRDefault="00552E96" w:rsidP="00552E96">
      <w:pPr>
        <w:rPr>
          <w:rFonts w:ascii="標楷體" w:eastAsia="標楷體" w:hAnsi="標楷體"/>
          <w:color w:val="000000" w:themeColor="text1"/>
        </w:rPr>
      </w:pPr>
      <w:r w:rsidRPr="00794726">
        <w:rPr>
          <w:rFonts w:ascii="標楷體" w:eastAsia="標楷體" w:hAnsi="標楷體" w:hint="eastAsia"/>
          <w:color w:val="000000" w:themeColor="text1"/>
        </w:rPr>
        <w:t xml:space="preserve">    三、第三次招考：</w:t>
      </w:r>
      <w:r w:rsidRPr="00794726">
        <w:rPr>
          <w:rFonts w:ascii="標楷體" w:eastAsia="標楷體" w:hAnsi="標楷體" w:cs="標楷體" w:hint="eastAsia"/>
          <w:color w:val="000000" w:themeColor="text1"/>
        </w:rPr>
        <w:t>具備以下資格之一者：</w:t>
      </w:r>
    </w:p>
    <w:p w:rsidR="00552E96" w:rsidRPr="00794726" w:rsidRDefault="00552E96" w:rsidP="00552E96">
      <w:pPr>
        <w:pStyle w:val="aa"/>
        <w:numPr>
          <w:ilvl w:val="0"/>
          <w:numId w:val="19"/>
        </w:numPr>
        <w:ind w:leftChars="0"/>
        <w:rPr>
          <w:rFonts w:ascii="標楷體" w:eastAsia="標楷體" w:hAnsi="標楷體"/>
          <w:color w:val="000000" w:themeColor="text1"/>
        </w:rPr>
      </w:pPr>
      <w:r w:rsidRPr="00794726">
        <w:rPr>
          <w:rFonts w:ascii="標楷體" w:eastAsia="標楷體" w:hAnsi="標楷體" w:cs="標楷體" w:hint="eastAsia"/>
          <w:color w:val="000000" w:themeColor="text1"/>
        </w:rPr>
        <w:t>具有各該教育階段、科（類）合格教師證書者</w:t>
      </w:r>
      <w:r w:rsidRPr="00794726">
        <w:rPr>
          <w:rFonts w:ascii="標楷體" w:eastAsia="標楷體" w:hAnsi="標楷體" w:hint="eastAsia"/>
          <w:color w:val="000000" w:themeColor="text1"/>
        </w:rPr>
        <w:t>，證書尚在有效期間者。</w:t>
      </w:r>
    </w:p>
    <w:p w:rsidR="00ED495F" w:rsidRPr="00ED495F" w:rsidRDefault="00ED495F" w:rsidP="00ED495F">
      <w:pPr>
        <w:pStyle w:val="aa"/>
        <w:numPr>
          <w:ilvl w:val="0"/>
          <w:numId w:val="19"/>
        </w:numPr>
        <w:adjustRightInd w:val="0"/>
        <w:snapToGrid w:val="0"/>
        <w:ind w:leftChars="0"/>
        <w:rPr>
          <w:rFonts w:ascii="標楷體" w:eastAsia="標楷體" w:hAnsi="標楷體"/>
          <w:color w:val="000000" w:themeColor="text1"/>
        </w:rPr>
      </w:pPr>
      <w:r w:rsidRPr="00ED495F">
        <w:rPr>
          <w:rFonts w:ascii="標楷體" w:eastAsia="標楷體" w:hAnsi="標楷體" w:cs="標楷體" w:hint="eastAsia"/>
          <w:color w:val="000000" w:themeColor="text1"/>
        </w:rPr>
        <w:t>具有修畢師資職前教育課程，取得修畢證明書者；報考特教科者，須修畢特殊教育師資職前教育課程，並取得修畢證明書者</w:t>
      </w:r>
      <w:r w:rsidRPr="00C84A73">
        <w:rPr>
          <w:rFonts w:ascii="標楷體" w:eastAsia="標楷體" w:hAnsi="標楷體" w:cs="標楷體"/>
          <w:color w:val="000000" w:themeColor="text1"/>
        </w:rPr>
        <w:t>。</w:t>
      </w:r>
    </w:p>
    <w:p w:rsidR="00C84A73" w:rsidRPr="00ED495F" w:rsidRDefault="00552E96" w:rsidP="00ED495F">
      <w:pPr>
        <w:pStyle w:val="aa"/>
        <w:numPr>
          <w:ilvl w:val="0"/>
          <w:numId w:val="19"/>
        </w:numPr>
        <w:adjustRightInd w:val="0"/>
        <w:snapToGrid w:val="0"/>
        <w:ind w:leftChars="0"/>
        <w:rPr>
          <w:rFonts w:ascii="標楷體" w:eastAsia="標楷體" w:hAnsi="標楷體"/>
          <w:color w:val="000000" w:themeColor="text1"/>
        </w:rPr>
      </w:pPr>
      <w:r w:rsidRPr="00ED495F">
        <w:rPr>
          <w:rFonts w:ascii="標楷體" w:eastAsia="標楷體" w:hAnsi="標楷體" w:cs="標楷體" w:hint="eastAsia"/>
          <w:color w:val="000000" w:themeColor="text1"/>
        </w:rPr>
        <w:t>具有大學以上畢業者</w:t>
      </w:r>
      <w:r w:rsidR="00ED495F" w:rsidRPr="00ED495F">
        <w:rPr>
          <w:rFonts w:ascii="標楷體" w:eastAsia="標楷體" w:hAnsi="標楷體" w:cs="標楷體"/>
          <w:color w:val="000000" w:themeColor="text1"/>
        </w:rPr>
        <w:t>。</w:t>
      </w:r>
    </w:p>
    <w:p w:rsidR="00552E96" w:rsidRPr="00794726" w:rsidRDefault="00ED495F" w:rsidP="00552E96">
      <w:pPr>
        <w:pStyle w:val="Default"/>
        <w:ind w:leftChars="222" w:left="979" w:hangingChars="186" w:hanging="446"/>
        <w:rPr>
          <w:rFonts w:eastAsia="標楷體"/>
          <w:color w:val="000000" w:themeColor="text1"/>
        </w:rPr>
      </w:pPr>
      <w:r>
        <w:rPr>
          <w:rFonts w:eastAsia="標楷體" w:hint="eastAsia"/>
          <w:color w:val="000000" w:themeColor="text1"/>
        </w:rPr>
        <w:t>四</w:t>
      </w:r>
      <w:r w:rsidR="00C84A73">
        <w:rPr>
          <w:rFonts w:eastAsia="標楷體" w:hint="eastAsia"/>
          <w:color w:val="000000" w:themeColor="text1"/>
        </w:rPr>
        <w:t>、</w:t>
      </w:r>
      <w:r w:rsidR="00552E96" w:rsidRPr="00794726">
        <w:rPr>
          <w:rFonts w:eastAsia="標楷體"/>
          <w:color w:val="000000" w:themeColor="text1"/>
        </w:rPr>
        <w:t>無教師法第14條第1項、第15條第1項、第18條、第19條第1項</w:t>
      </w:r>
      <w:r w:rsidR="00552E96" w:rsidRPr="00794726">
        <w:rPr>
          <w:rFonts w:eastAsia="標楷體" w:hint="eastAsia"/>
          <w:color w:val="000000" w:themeColor="text1"/>
        </w:rPr>
        <w:t>、</w:t>
      </w:r>
      <w:r w:rsidR="00552E96" w:rsidRPr="00794726">
        <w:rPr>
          <w:rFonts w:eastAsia="標楷體"/>
          <w:color w:val="000000" w:themeColor="text1"/>
        </w:rPr>
        <w:t>第2項及教育人員任用條例第31條第1項、第33條規定情事者</w:t>
      </w:r>
      <w:r w:rsidR="00552E96" w:rsidRPr="00794726">
        <w:rPr>
          <w:rFonts w:eastAsia="標楷體" w:hint="eastAsia"/>
          <w:color w:val="000000" w:themeColor="text1"/>
        </w:rPr>
        <w:t xml:space="preserve"> (錄取後如經發現有上列情事者，取消其錄取資格，於聘用後仍依規定解聘)。</w:t>
      </w:r>
    </w:p>
    <w:p w:rsidR="00552E96" w:rsidRDefault="00ED495F" w:rsidP="00552E96">
      <w:pPr>
        <w:ind w:leftChars="200" w:left="960" w:hangingChars="200" w:hanging="480"/>
        <w:rPr>
          <w:rFonts w:ascii="標楷體" w:eastAsia="標楷體" w:hAnsi="標楷體"/>
          <w:color w:val="000000" w:themeColor="text1"/>
        </w:rPr>
      </w:pPr>
      <w:r>
        <w:rPr>
          <w:rFonts w:ascii="標楷體" w:eastAsia="標楷體" w:hAnsi="標楷體" w:hint="eastAsia"/>
          <w:color w:val="000000" w:themeColor="text1"/>
        </w:rPr>
        <w:t>五</w:t>
      </w:r>
      <w:r w:rsidR="00552E96" w:rsidRPr="00794726">
        <w:rPr>
          <w:rFonts w:ascii="標楷體" w:eastAsia="標楷體" w:hAnsi="標楷體" w:hint="eastAsia"/>
          <w:color w:val="000000" w:themeColor="text1"/>
        </w:rPr>
        <w:t>、未具雙重國籍或多重國籍之中華民國國民（大陸地區人民來臺定居設籍未滿10年者，不得參加甄選）。</w:t>
      </w:r>
    </w:p>
    <w:p w:rsidR="006C3978" w:rsidRPr="00697520" w:rsidRDefault="00552E96" w:rsidP="00803549">
      <w:pPr>
        <w:ind w:left="425" w:hangingChars="177" w:hanging="425"/>
        <w:rPr>
          <w:rFonts w:ascii="標楷體" w:eastAsia="標楷體" w:hAnsi="標楷體"/>
          <w:color w:val="FF0000"/>
        </w:rPr>
      </w:pPr>
      <w:r>
        <w:rPr>
          <w:rFonts w:ascii="標楷體" w:eastAsia="標楷體" w:hAnsi="標楷體" w:hint="eastAsia"/>
          <w:color w:val="000000" w:themeColor="text1"/>
        </w:rPr>
        <w:t>肆、</w:t>
      </w:r>
      <w:r w:rsidR="005C75B4">
        <w:rPr>
          <w:rFonts w:ascii="標楷體" w:eastAsia="標楷體" w:hAnsi="標楷體" w:hint="eastAsia"/>
          <w:color w:val="000000" w:themeColor="text1"/>
        </w:rPr>
        <w:t>簡章公告時間</w:t>
      </w:r>
      <w:r w:rsidR="006125BA" w:rsidRPr="00794726">
        <w:rPr>
          <w:rFonts w:ascii="標楷體" w:eastAsia="標楷體" w:hAnsi="標楷體" w:hint="eastAsia"/>
          <w:color w:val="000000" w:themeColor="text1"/>
        </w:rPr>
        <w:t xml:space="preserve">及方式： </w:t>
      </w:r>
      <w:r w:rsidR="006125BA" w:rsidRPr="00794726">
        <w:rPr>
          <w:rFonts w:ascii="標楷體" w:eastAsia="標楷體" w:hAnsi="標楷體" w:hint="eastAsia"/>
          <w:color w:val="000000" w:themeColor="text1"/>
        </w:rPr>
        <w:br/>
      </w:r>
      <w:r w:rsidR="006C3978" w:rsidRPr="00697520">
        <w:rPr>
          <w:rFonts w:ascii="標楷體" w:eastAsia="標楷體" w:hAnsi="標楷體" w:hint="eastAsia"/>
          <w:bCs/>
          <w:color w:val="FF0000"/>
        </w:rPr>
        <w:t>一、公告時間：</w:t>
      </w:r>
      <w:r w:rsidR="00906EEA" w:rsidRPr="00697520">
        <w:rPr>
          <w:rFonts w:ascii="標楷體" w:eastAsia="標楷體" w:hAnsi="標楷體" w:hint="eastAsia"/>
          <w:color w:val="FF0000"/>
        </w:rPr>
        <w:t>11</w:t>
      </w:r>
      <w:r w:rsidR="009E0AD9">
        <w:rPr>
          <w:rFonts w:ascii="標楷體" w:eastAsia="標楷體" w:hAnsi="標楷體" w:hint="eastAsia"/>
          <w:color w:val="FF0000"/>
        </w:rPr>
        <w:t>1</w:t>
      </w:r>
      <w:r w:rsidR="006125BA" w:rsidRPr="00697520">
        <w:rPr>
          <w:rFonts w:ascii="標楷體" w:eastAsia="標楷體" w:hAnsi="標楷體" w:hint="eastAsia"/>
          <w:color w:val="FF0000"/>
        </w:rPr>
        <w:t>年</w:t>
      </w:r>
      <w:r w:rsidR="00C712EE">
        <w:rPr>
          <w:rFonts w:ascii="標楷體" w:eastAsia="標楷體" w:hAnsi="標楷體" w:hint="eastAsia"/>
          <w:color w:val="FF0000"/>
        </w:rPr>
        <w:t>8</w:t>
      </w:r>
      <w:r w:rsidR="006125BA" w:rsidRPr="00697520">
        <w:rPr>
          <w:rFonts w:ascii="標楷體" w:eastAsia="標楷體" w:hAnsi="標楷體" w:hint="eastAsia"/>
          <w:color w:val="FF0000"/>
        </w:rPr>
        <w:t>月</w:t>
      </w:r>
      <w:r w:rsidR="00C712EE">
        <w:rPr>
          <w:rFonts w:ascii="標楷體" w:eastAsia="標楷體" w:hAnsi="標楷體" w:hint="eastAsia"/>
          <w:color w:val="FF0000"/>
        </w:rPr>
        <w:t>18</w:t>
      </w:r>
      <w:r w:rsidR="006125BA" w:rsidRPr="00697520">
        <w:rPr>
          <w:rFonts w:ascii="標楷體" w:eastAsia="標楷體" w:hAnsi="標楷體" w:hint="eastAsia"/>
          <w:color w:val="FF0000"/>
        </w:rPr>
        <w:t>日起</w:t>
      </w:r>
      <w:r w:rsidR="006C3978" w:rsidRPr="00697520">
        <w:rPr>
          <w:rFonts w:ascii="標楷體" w:eastAsia="標楷體" w:hAnsi="標楷體" w:hint="eastAsia"/>
          <w:color w:val="FF0000"/>
        </w:rPr>
        <w:t>至</w:t>
      </w:r>
      <w:r w:rsidR="00906EEA" w:rsidRPr="00697520">
        <w:rPr>
          <w:rFonts w:ascii="標楷體" w:eastAsia="標楷體" w:hAnsi="標楷體" w:hint="eastAsia"/>
          <w:color w:val="FF0000"/>
        </w:rPr>
        <w:t>11</w:t>
      </w:r>
      <w:r w:rsidR="009E0AD9">
        <w:rPr>
          <w:rFonts w:ascii="標楷體" w:eastAsia="標楷體" w:hAnsi="標楷體" w:hint="eastAsia"/>
          <w:color w:val="FF0000"/>
        </w:rPr>
        <w:t>1</w:t>
      </w:r>
      <w:r w:rsidR="006C3978" w:rsidRPr="00697520">
        <w:rPr>
          <w:rFonts w:ascii="標楷體" w:eastAsia="標楷體" w:hAnsi="標楷體" w:hint="eastAsia"/>
          <w:color w:val="FF0000"/>
        </w:rPr>
        <w:t>年</w:t>
      </w:r>
      <w:r w:rsidR="00C712EE">
        <w:rPr>
          <w:rFonts w:ascii="標楷體" w:eastAsia="標楷體" w:hAnsi="標楷體" w:hint="eastAsia"/>
          <w:color w:val="FF0000"/>
        </w:rPr>
        <w:t>8</w:t>
      </w:r>
      <w:r w:rsidR="006C3978" w:rsidRPr="00697520">
        <w:rPr>
          <w:rFonts w:ascii="標楷體" w:eastAsia="標楷體" w:hAnsi="標楷體" w:hint="eastAsia"/>
          <w:color w:val="FF0000"/>
        </w:rPr>
        <w:t>月</w:t>
      </w:r>
      <w:r w:rsidR="009E0AD9">
        <w:rPr>
          <w:rFonts w:ascii="標楷體" w:eastAsia="標楷體" w:hAnsi="標楷體" w:hint="eastAsia"/>
          <w:color w:val="FF0000"/>
        </w:rPr>
        <w:t>24</w:t>
      </w:r>
      <w:r w:rsidR="006C3978" w:rsidRPr="00697520">
        <w:rPr>
          <w:rFonts w:ascii="標楷體" w:eastAsia="標楷體" w:hAnsi="標楷體" w:hint="eastAsia"/>
          <w:color w:val="FF0000"/>
        </w:rPr>
        <w:t>日止。</w:t>
      </w:r>
    </w:p>
    <w:p w:rsidR="006C3978" w:rsidRPr="00794726" w:rsidRDefault="006C3978" w:rsidP="006C3978">
      <w:pPr>
        <w:ind w:leftChars="177" w:left="425"/>
        <w:rPr>
          <w:rFonts w:ascii="標楷體" w:eastAsia="標楷體" w:hAnsi="標楷體"/>
          <w:bCs/>
          <w:color w:val="000000" w:themeColor="text1"/>
        </w:rPr>
      </w:pPr>
      <w:r w:rsidRPr="00794726">
        <w:rPr>
          <w:rFonts w:ascii="標楷體" w:eastAsia="標楷體" w:hAnsi="標楷體" w:hint="eastAsia"/>
          <w:bCs/>
          <w:color w:val="000000" w:themeColor="text1"/>
        </w:rPr>
        <w:t>二、公告網站：</w:t>
      </w:r>
    </w:p>
    <w:p w:rsidR="006C3978" w:rsidRPr="00794726" w:rsidRDefault="006C3978" w:rsidP="006C3978">
      <w:pPr>
        <w:ind w:leftChars="412" w:left="989"/>
        <w:rPr>
          <w:rFonts w:ascii="標楷體" w:eastAsia="標楷體" w:hAnsi="標楷體"/>
          <w:color w:val="000000" w:themeColor="text1"/>
        </w:rPr>
      </w:pPr>
      <w:r w:rsidRPr="00794726">
        <w:rPr>
          <w:rFonts w:ascii="標楷體" w:eastAsia="標楷體" w:hAnsi="標楷體" w:hint="eastAsia"/>
          <w:color w:val="000000" w:themeColor="text1"/>
        </w:rPr>
        <w:t>(一)</w:t>
      </w:r>
      <w:r w:rsidR="006125BA" w:rsidRPr="00794726">
        <w:rPr>
          <w:rFonts w:ascii="標楷體" w:eastAsia="標楷體" w:hAnsi="標楷體" w:hint="eastAsia"/>
          <w:color w:val="000000" w:themeColor="text1"/>
        </w:rPr>
        <w:t xml:space="preserve">本校網站 </w:t>
      </w:r>
      <w:r w:rsidR="00906EEA" w:rsidRPr="00906EEA">
        <w:rPr>
          <w:rFonts w:eastAsia="標楷體"/>
          <w:color w:val="000000" w:themeColor="text1"/>
        </w:rPr>
        <w:t>http://www.dtjh.ptc.edu.tw/nss/p/index</w:t>
      </w:r>
      <w:r w:rsidRPr="00794726">
        <w:rPr>
          <w:rFonts w:ascii="標楷體" w:eastAsia="標楷體" w:hAnsi="標楷體" w:hint="eastAsia"/>
          <w:color w:val="000000" w:themeColor="text1"/>
        </w:rPr>
        <w:t>）。</w:t>
      </w:r>
    </w:p>
    <w:p w:rsidR="006C3978" w:rsidRPr="00794726" w:rsidRDefault="006C3978" w:rsidP="006C3978">
      <w:pPr>
        <w:ind w:leftChars="412" w:left="989"/>
        <w:rPr>
          <w:rFonts w:ascii="標楷體" w:eastAsia="標楷體" w:hAnsi="標楷體"/>
          <w:color w:val="000000" w:themeColor="text1"/>
        </w:rPr>
      </w:pPr>
      <w:r w:rsidRPr="00794726">
        <w:rPr>
          <w:rFonts w:ascii="標楷體" w:eastAsia="標楷體" w:hAnsi="標楷體" w:hint="eastAsia"/>
          <w:color w:val="000000" w:themeColor="text1"/>
        </w:rPr>
        <w:t>(二)</w:t>
      </w:r>
      <w:r w:rsidR="006125BA" w:rsidRPr="00794726">
        <w:rPr>
          <w:rFonts w:ascii="標楷體" w:eastAsia="標楷體" w:hAnsi="標楷體" w:hint="eastAsia"/>
          <w:color w:val="000000" w:themeColor="text1"/>
        </w:rPr>
        <w:t>屏東縣政府教育處網站（</w:t>
      </w:r>
      <w:r w:rsidRPr="00794726">
        <w:rPr>
          <w:rFonts w:ascii="標楷體" w:eastAsia="標楷體" w:hAnsi="標楷體" w:hint="eastAsia"/>
          <w:color w:val="000000" w:themeColor="text1"/>
        </w:rPr>
        <w:t>http://</w:t>
      </w:r>
      <w:r w:rsidRPr="00794726">
        <w:rPr>
          <w:rFonts w:ascii="標楷體" w:eastAsia="標楷體" w:hAnsi="標楷體"/>
          <w:color w:val="000000" w:themeColor="text1"/>
        </w:rPr>
        <w:t>www.ptc.edu.tw</w:t>
      </w:r>
      <w:r w:rsidR="006125BA" w:rsidRPr="00794726">
        <w:rPr>
          <w:rFonts w:ascii="標楷體" w:eastAsia="標楷體" w:hAnsi="標楷體" w:hint="eastAsia"/>
          <w:color w:val="000000" w:themeColor="text1"/>
        </w:rPr>
        <w:t>）</w:t>
      </w:r>
      <w:r w:rsidRPr="00794726">
        <w:rPr>
          <w:rFonts w:ascii="標楷體" w:eastAsia="標楷體" w:hAnsi="標楷體" w:hint="eastAsia"/>
          <w:color w:val="000000" w:themeColor="text1"/>
        </w:rPr>
        <w:t>。</w:t>
      </w:r>
    </w:p>
    <w:p w:rsidR="006125BA" w:rsidRPr="00794726" w:rsidRDefault="006C3978" w:rsidP="006C3978">
      <w:pPr>
        <w:ind w:leftChars="412" w:left="989"/>
        <w:rPr>
          <w:rFonts w:ascii="標楷體" w:eastAsia="標楷體" w:hAnsi="標楷體"/>
          <w:color w:val="000000" w:themeColor="text1"/>
        </w:rPr>
      </w:pPr>
      <w:r w:rsidRPr="00794726">
        <w:rPr>
          <w:rFonts w:ascii="標楷體" w:eastAsia="標楷體" w:hAnsi="標楷體" w:hint="eastAsia"/>
          <w:color w:val="000000" w:themeColor="text1"/>
        </w:rPr>
        <w:t>(三)</w:t>
      </w:r>
      <w:r w:rsidR="000F3BA2" w:rsidRPr="00794726">
        <w:rPr>
          <w:rFonts w:ascii="標楷體" w:eastAsia="標楷體" w:hAnsi="標楷體" w:hint="eastAsia"/>
          <w:color w:val="000000" w:themeColor="text1"/>
        </w:rPr>
        <w:t>全國高級中等以下學校教師選聘網</w:t>
      </w:r>
      <w:r w:rsidR="00BF5A22" w:rsidRPr="00794726">
        <w:rPr>
          <w:rFonts w:ascii="標楷體" w:eastAsia="標楷體" w:hAnsi="標楷體" w:hint="eastAsia"/>
          <w:color w:val="000000" w:themeColor="text1"/>
        </w:rPr>
        <w:t>（</w:t>
      </w:r>
      <w:r w:rsidR="00BF5A22" w:rsidRPr="00794726">
        <w:rPr>
          <w:rFonts w:ascii="標楷體" w:eastAsia="標楷體" w:hAnsi="標楷體" w:cs="DFKaiShu-SB-Estd-BF"/>
          <w:color w:val="000000" w:themeColor="text1"/>
          <w:kern w:val="0"/>
        </w:rPr>
        <w:t>http://tsn.moe.edu.tw</w:t>
      </w:r>
      <w:r w:rsidR="00BF5A22" w:rsidRPr="00794726">
        <w:rPr>
          <w:rFonts w:ascii="標楷體" w:eastAsia="標楷體" w:hAnsi="標楷體" w:hint="eastAsia"/>
          <w:color w:val="000000" w:themeColor="text1"/>
        </w:rPr>
        <w:t>）</w:t>
      </w:r>
      <w:r w:rsidR="007C116F" w:rsidRPr="00794726">
        <w:rPr>
          <w:rFonts w:ascii="標楷體" w:eastAsia="標楷體" w:hAnsi="標楷體" w:hint="eastAsia"/>
          <w:color w:val="000000" w:themeColor="text1"/>
        </w:rPr>
        <w:t>。</w:t>
      </w:r>
    </w:p>
    <w:p w:rsidR="00800A43" w:rsidRPr="00794726" w:rsidRDefault="00552E96" w:rsidP="00803549">
      <w:pPr>
        <w:autoSpaceDE w:val="0"/>
        <w:autoSpaceDN w:val="0"/>
        <w:adjustRightInd w:val="0"/>
        <w:snapToGrid w:val="0"/>
        <w:ind w:left="480" w:hanging="480"/>
        <w:rPr>
          <w:rFonts w:ascii="標楷體" w:eastAsia="標楷體" w:hAnsi="標楷體"/>
          <w:color w:val="000000" w:themeColor="text1"/>
        </w:rPr>
      </w:pPr>
      <w:r>
        <w:rPr>
          <w:rFonts w:ascii="標楷體" w:eastAsia="標楷體" w:hAnsi="標楷體" w:hint="eastAsia"/>
          <w:color w:val="000000" w:themeColor="text1"/>
        </w:rPr>
        <w:t>伍</w:t>
      </w:r>
      <w:r w:rsidR="006125BA" w:rsidRPr="00794726">
        <w:rPr>
          <w:rFonts w:ascii="標楷體" w:eastAsia="標楷體" w:hAnsi="標楷體" w:hint="eastAsia"/>
          <w:color w:val="000000" w:themeColor="text1"/>
        </w:rPr>
        <w:t>、報名時間、地點、方式：</w:t>
      </w:r>
    </w:p>
    <w:p w:rsidR="00E106FA" w:rsidRPr="00794726" w:rsidRDefault="006125BA" w:rsidP="00F21CC1">
      <w:pPr>
        <w:ind w:leftChars="177" w:left="2127" w:hangingChars="709" w:hanging="1702"/>
        <w:rPr>
          <w:rFonts w:ascii="標楷體" w:eastAsia="標楷體" w:hAnsi="標楷體"/>
          <w:bCs/>
          <w:color w:val="000000" w:themeColor="text1"/>
        </w:rPr>
      </w:pPr>
      <w:r w:rsidRPr="00794726">
        <w:rPr>
          <w:rFonts w:ascii="標楷體" w:eastAsia="標楷體" w:hAnsi="標楷體" w:hint="eastAsia"/>
          <w:bCs/>
          <w:color w:val="000000" w:themeColor="text1"/>
        </w:rPr>
        <w:t>一、</w:t>
      </w:r>
      <w:r w:rsidR="00861439">
        <w:rPr>
          <w:rFonts w:ascii="標楷體" w:eastAsia="標楷體" w:hAnsi="標楷體" w:hint="eastAsia"/>
          <w:bCs/>
          <w:color w:val="000000" w:themeColor="text1"/>
        </w:rPr>
        <w:t>報名</w:t>
      </w:r>
      <w:r w:rsidRPr="00794726">
        <w:rPr>
          <w:rFonts w:ascii="標楷體" w:eastAsia="標楷體" w:hAnsi="標楷體" w:hint="eastAsia"/>
          <w:bCs/>
          <w:color w:val="000000" w:themeColor="text1"/>
        </w:rPr>
        <w:t>時間：</w:t>
      </w:r>
      <w:r w:rsidR="00E106FA" w:rsidRPr="00794726">
        <w:rPr>
          <w:rFonts w:ascii="標楷體" w:eastAsia="標楷體" w:hAnsi="標楷體" w:hint="eastAsia"/>
          <w:bCs/>
          <w:color w:val="000000" w:themeColor="text1"/>
        </w:rPr>
        <w:t>採一次公告分次招考方式辦理，錄取人數額滿不再辦理第二</w:t>
      </w:r>
      <w:r w:rsidR="00D42FD8" w:rsidRPr="00794726">
        <w:rPr>
          <w:rFonts w:ascii="標楷體" w:eastAsia="標楷體" w:hAnsi="標楷體" w:hint="eastAsia"/>
          <w:bCs/>
          <w:color w:val="000000" w:themeColor="text1"/>
        </w:rPr>
        <w:t>、三</w:t>
      </w:r>
      <w:r w:rsidR="00E106FA" w:rsidRPr="00794726">
        <w:rPr>
          <w:rFonts w:ascii="標楷體" w:eastAsia="標楷體" w:hAnsi="標楷體" w:hint="eastAsia"/>
          <w:bCs/>
          <w:color w:val="000000" w:themeColor="text1"/>
        </w:rPr>
        <w:t>次招考，惟</w:t>
      </w:r>
      <w:r w:rsidR="00E106FA" w:rsidRPr="00794726">
        <w:rPr>
          <w:rFonts w:ascii="標楷體" w:eastAsia="標楷體" w:hAnsi="標楷體" w:hint="eastAsia"/>
          <w:bCs/>
          <w:color w:val="000000" w:themeColor="text1"/>
        </w:rPr>
        <w:lastRenderedPageBreak/>
        <w:t>是否額滿，請自行查閱本校網站公告，不另修正本簡章。</w:t>
      </w:r>
    </w:p>
    <w:p w:rsidR="00311CB5" w:rsidRPr="00697520" w:rsidRDefault="00311CB5" w:rsidP="008A3A94">
      <w:pPr>
        <w:tabs>
          <w:tab w:val="left" w:pos="993"/>
        </w:tabs>
        <w:ind w:leftChars="413" w:left="991"/>
        <w:rPr>
          <w:rFonts w:ascii="標楷體" w:eastAsia="標楷體" w:hAnsi="標楷體"/>
          <w:bCs/>
          <w:color w:val="FF0000"/>
        </w:rPr>
      </w:pPr>
      <w:r w:rsidRPr="00697520">
        <w:rPr>
          <w:rFonts w:ascii="標楷體" w:eastAsia="標楷體" w:hAnsi="標楷體" w:hint="eastAsia"/>
          <w:bCs/>
          <w:color w:val="FF0000"/>
        </w:rPr>
        <w:t>(一)</w:t>
      </w:r>
      <w:r w:rsidR="00E106FA" w:rsidRPr="00697520">
        <w:rPr>
          <w:rFonts w:ascii="標楷體" w:eastAsia="標楷體" w:hAnsi="標楷體" w:hint="eastAsia"/>
          <w:bCs/>
          <w:color w:val="FF0000"/>
        </w:rPr>
        <w:t>第一次招考報名：</w:t>
      </w:r>
      <w:r w:rsidR="00906EEA" w:rsidRPr="00697520">
        <w:rPr>
          <w:rFonts w:ascii="標楷體" w:eastAsia="標楷體" w:hAnsi="標楷體" w:hint="eastAsia"/>
          <w:bCs/>
          <w:color w:val="FF0000"/>
        </w:rPr>
        <w:t>11</w:t>
      </w:r>
      <w:r w:rsidR="00EB3806">
        <w:rPr>
          <w:rFonts w:ascii="標楷體" w:eastAsia="標楷體" w:hAnsi="標楷體" w:hint="eastAsia"/>
          <w:bCs/>
          <w:color w:val="FF0000"/>
        </w:rPr>
        <w:t>1</w:t>
      </w:r>
      <w:r w:rsidR="00E106FA" w:rsidRPr="00697520">
        <w:rPr>
          <w:rFonts w:ascii="標楷體" w:eastAsia="標楷體" w:hAnsi="標楷體" w:hint="eastAsia"/>
          <w:bCs/>
          <w:color w:val="FF0000"/>
        </w:rPr>
        <w:t>年</w:t>
      </w:r>
      <w:r w:rsidR="00C712EE">
        <w:rPr>
          <w:rFonts w:ascii="標楷體" w:eastAsia="標楷體" w:hAnsi="標楷體" w:hint="eastAsia"/>
          <w:bCs/>
          <w:color w:val="FF0000"/>
        </w:rPr>
        <w:t>8</w:t>
      </w:r>
      <w:r w:rsidR="00E106FA" w:rsidRPr="00697520">
        <w:rPr>
          <w:rFonts w:ascii="標楷體" w:eastAsia="標楷體" w:hAnsi="標楷體" w:hint="eastAsia"/>
          <w:bCs/>
          <w:color w:val="FF0000"/>
        </w:rPr>
        <w:t>月</w:t>
      </w:r>
      <w:r w:rsidR="009E0AD9">
        <w:rPr>
          <w:rFonts w:ascii="標楷體" w:eastAsia="標楷體" w:hAnsi="標楷體" w:hint="eastAsia"/>
          <w:bCs/>
          <w:color w:val="FF0000"/>
        </w:rPr>
        <w:t>2</w:t>
      </w:r>
      <w:r w:rsidR="00C712EE">
        <w:rPr>
          <w:rFonts w:ascii="標楷體" w:eastAsia="標楷體" w:hAnsi="標楷體" w:hint="eastAsia"/>
          <w:bCs/>
          <w:color w:val="FF0000"/>
        </w:rPr>
        <w:t>4</w:t>
      </w:r>
      <w:r w:rsidR="00E106FA" w:rsidRPr="00697520">
        <w:rPr>
          <w:rFonts w:ascii="標楷體" w:eastAsia="標楷體" w:hAnsi="標楷體" w:hint="eastAsia"/>
          <w:bCs/>
          <w:color w:val="FF0000"/>
        </w:rPr>
        <w:t>日（星期</w:t>
      </w:r>
      <w:r w:rsidR="00C712EE">
        <w:rPr>
          <w:rFonts w:ascii="標楷體" w:eastAsia="標楷體" w:hAnsi="標楷體" w:hint="eastAsia"/>
          <w:bCs/>
          <w:color w:val="FF0000"/>
        </w:rPr>
        <w:t>三</w:t>
      </w:r>
      <w:r w:rsidR="00241326" w:rsidRPr="00697520">
        <w:rPr>
          <w:rFonts w:ascii="標楷體" w:eastAsia="標楷體" w:hAnsi="標楷體"/>
          <w:bCs/>
          <w:color w:val="FF0000"/>
        </w:rPr>
        <w:t>）</w:t>
      </w:r>
      <w:r w:rsidR="00E106FA" w:rsidRPr="00697520">
        <w:rPr>
          <w:rFonts w:ascii="標楷體" w:eastAsia="標楷體" w:hAnsi="標楷體" w:hint="eastAsia"/>
          <w:bCs/>
          <w:color w:val="FF0000"/>
        </w:rPr>
        <w:t>上午</w:t>
      </w:r>
      <w:r w:rsidR="00F21CC1" w:rsidRPr="00697520">
        <w:rPr>
          <w:rFonts w:ascii="標楷體" w:eastAsia="標楷體" w:hAnsi="標楷體" w:hint="eastAsia"/>
          <w:bCs/>
          <w:color w:val="FF0000"/>
        </w:rPr>
        <w:t>9</w:t>
      </w:r>
      <w:r w:rsidR="00396DDB">
        <w:rPr>
          <w:rFonts w:ascii="標楷體" w:eastAsia="標楷體" w:hAnsi="標楷體" w:hint="eastAsia"/>
          <w:bCs/>
          <w:color w:val="FF0000"/>
        </w:rPr>
        <w:t>時至上</w:t>
      </w:r>
      <w:r w:rsidR="007A0595" w:rsidRPr="00697520">
        <w:rPr>
          <w:rFonts w:ascii="標楷體" w:eastAsia="標楷體" w:hAnsi="標楷體" w:hint="eastAsia"/>
          <w:bCs/>
          <w:color w:val="FF0000"/>
        </w:rPr>
        <w:t>午</w:t>
      </w:r>
      <w:r w:rsidR="00396DDB">
        <w:rPr>
          <w:rFonts w:ascii="標楷體" w:eastAsia="標楷體" w:hAnsi="標楷體" w:hint="eastAsia"/>
          <w:bCs/>
          <w:color w:val="FF0000"/>
        </w:rPr>
        <w:t>11</w:t>
      </w:r>
      <w:r w:rsidR="00E106FA" w:rsidRPr="00697520">
        <w:rPr>
          <w:rFonts w:ascii="標楷體" w:eastAsia="標楷體" w:hAnsi="標楷體" w:hint="eastAsia"/>
          <w:bCs/>
          <w:color w:val="FF0000"/>
        </w:rPr>
        <w:t>時</w:t>
      </w:r>
      <w:r w:rsidR="00396DDB">
        <w:rPr>
          <w:rFonts w:ascii="標楷體" w:eastAsia="標楷體" w:hAnsi="標楷體" w:hint="eastAsia"/>
          <w:bCs/>
          <w:color w:val="FF0000"/>
        </w:rPr>
        <w:t>30分</w:t>
      </w:r>
      <w:r w:rsidR="006E2A78" w:rsidRPr="00697520">
        <w:rPr>
          <w:rFonts w:ascii="標楷體" w:eastAsia="標楷體" w:hAnsi="標楷體" w:hint="eastAsia"/>
          <w:bCs/>
          <w:color w:val="FF0000"/>
        </w:rPr>
        <w:t>。</w:t>
      </w:r>
    </w:p>
    <w:p w:rsidR="00311CB5" w:rsidRPr="00697520" w:rsidRDefault="00311CB5" w:rsidP="00311CB5">
      <w:pPr>
        <w:tabs>
          <w:tab w:val="left" w:pos="993"/>
        </w:tabs>
        <w:ind w:leftChars="413" w:left="1982" w:hangingChars="413" w:hanging="991"/>
        <w:rPr>
          <w:rFonts w:ascii="標楷體" w:eastAsia="標楷體" w:hAnsi="標楷體"/>
          <w:bCs/>
          <w:color w:val="FF0000"/>
        </w:rPr>
      </w:pPr>
      <w:r w:rsidRPr="00697520">
        <w:rPr>
          <w:rFonts w:ascii="標楷體" w:eastAsia="標楷體" w:hAnsi="標楷體" w:hint="eastAsia"/>
          <w:bCs/>
          <w:color w:val="FF0000"/>
        </w:rPr>
        <w:t>(二)</w:t>
      </w:r>
      <w:r w:rsidR="00E106FA" w:rsidRPr="00697520">
        <w:rPr>
          <w:rFonts w:ascii="標楷體" w:eastAsia="標楷體" w:hAnsi="標楷體" w:hint="eastAsia"/>
          <w:bCs/>
          <w:color w:val="FF0000"/>
        </w:rPr>
        <w:t>第二次招考報名：</w:t>
      </w:r>
      <w:r w:rsidR="00906EEA" w:rsidRPr="00697520">
        <w:rPr>
          <w:rFonts w:ascii="標楷體" w:eastAsia="標楷體" w:hAnsi="標楷體" w:hint="eastAsia"/>
          <w:bCs/>
          <w:color w:val="FF0000"/>
        </w:rPr>
        <w:t>11</w:t>
      </w:r>
      <w:r w:rsidR="00EB3806">
        <w:rPr>
          <w:rFonts w:ascii="標楷體" w:eastAsia="標楷體" w:hAnsi="標楷體"/>
          <w:bCs/>
          <w:color w:val="FF0000"/>
        </w:rPr>
        <w:t>1</w:t>
      </w:r>
      <w:r w:rsidR="00E106FA" w:rsidRPr="00697520">
        <w:rPr>
          <w:rFonts w:ascii="標楷體" w:eastAsia="標楷體" w:hAnsi="標楷體" w:hint="eastAsia"/>
          <w:bCs/>
          <w:color w:val="FF0000"/>
        </w:rPr>
        <w:t>年</w:t>
      </w:r>
      <w:r w:rsidR="00C712EE">
        <w:rPr>
          <w:rFonts w:ascii="標楷體" w:eastAsia="標楷體" w:hAnsi="標楷體" w:hint="eastAsia"/>
          <w:bCs/>
          <w:color w:val="FF0000"/>
        </w:rPr>
        <w:t>8</w:t>
      </w:r>
      <w:r w:rsidR="00E106FA" w:rsidRPr="00697520">
        <w:rPr>
          <w:rFonts w:ascii="標楷體" w:eastAsia="標楷體" w:hAnsi="標楷體" w:hint="eastAsia"/>
          <w:bCs/>
          <w:color w:val="FF0000"/>
        </w:rPr>
        <w:t>月</w:t>
      </w:r>
      <w:r w:rsidR="009E0AD9">
        <w:rPr>
          <w:rFonts w:ascii="標楷體" w:eastAsia="標楷體" w:hAnsi="標楷體" w:hint="eastAsia"/>
          <w:bCs/>
          <w:color w:val="FF0000"/>
        </w:rPr>
        <w:t>2</w:t>
      </w:r>
      <w:r w:rsidR="00C712EE">
        <w:rPr>
          <w:rFonts w:ascii="標楷體" w:eastAsia="標楷體" w:hAnsi="標楷體" w:hint="eastAsia"/>
          <w:bCs/>
          <w:color w:val="FF0000"/>
        </w:rPr>
        <w:t>9</w:t>
      </w:r>
      <w:r w:rsidR="00800A43" w:rsidRPr="00697520">
        <w:rPr>
          <w:rFonts w:ascii="標楷體" w:eastAsia="標楷體" w:hAnsi="標楷體" w:hint="eastAsia"/>
          <w:bCs/>
          <w:color w:val="FF0000"/>
        </w:rPr>
        <w:t>日</w:t>
      </w:r>
      <w:r w:rsidR="00E106FA" w:rsidRPr="00697520">
        <w:rPr>
          <w:rFonts w:ascii="標楷體" w:eastAsia="標楷體" w:hAnsi="標楷體" w:hint="eastAsia"/>
          <w:bCs/>
          <w:color w:val="FF0000"/>
        </w:rPr>
        <w:t>（星期</w:t>
      </w:r>
      <w:r w:rsidR="00C712EE">
        <w:rPr>
          <w:rFonts w:ascii="標楷體" w:eastAsia="標楷體" w:hAnsi="標楷體" w:hint="eastAsia"/>
          <w:bCs/>
          <w:color w:val="FF0000"/>
        </w:rPr>
        <w:t>一</w:t>
      </w:r>
      <w:r w:rsidR="00E106FA" w:rsidRPr="00697520">
        <w:rPr>
          <w:rFonts w:ascii="標楷體" w:eastAsia="標楷體" w:hAnsi="標楷體" w:hint="eastAsia"/>
          <w:bCs/>
          <w:color w:val="FF0000"/>
        </w:rPr>
        <w:t>）</w:t>
      </w:r>
      <w:r w:rsidR="007A0595" w:rsidRPr="00697520">
        <w:rPr>
          <w:rFonts w:ascii="標楷體" w:eastAsia="標楷體" w:hAnsi="標楷體" w:hint="eastAsia"/>
          <w:bCs/>
          <w:color w:val="FF0000"/>
        </w:rPr>
        <w:t>上午</w:t>
      </w:r>
      <w:r w:rsidR="00F21CC1" w:rsidRPr="00697520">
        <w:rPr>
          <w:rFonts w:ascii="標楷體" w:eastAsia="標楷體" w:hAnsi="標楷體" w:hint="eastAsia"/>
          <w:bCs/>
          <w:color w:val="FF0000"/>
        </w:rPr>
        <w:t>9</w:t>
      </w:r>
      <w:r w:rsidR="007A0595" w:rsidRPr="00697520">
        <w:rPr>
          <w:rFonts w:ascii="標楷體" w:eastAsia="標楷體" w:hAnsi="標楷體" w:hint="eastAsia"/>
          <w:bCs/>
          <w:color w:val="FF0000"/>
        </w:rPr>
        <w:t>時至</w:t>
      </w:r>
      <w:r w:rsidR="00396DDB">
        <w:rPr>
          <w:rFonts w:ascii="標楷體" w:eastAsia="標楷體" w:hAnsi="標楷體" w:hint="eastAsia"/>
          <w:bCs/>
          <w:color w:val="FF0000"/>
        </w:rPr>
        <w:t>上</w:t>
      </w:r>
      <w:r w:rsidR="00396DDB" w:rsidRPr="00697520">
        <w:rPr>
          <w:rFonts w:ascii="標楷體" w:eastAsia="標楷體" w:hAnsi="標楷體" w:hint="eastAsia"/>
          <w:bCs/>
          <w:color w:val="FF0000"/>
        </w:rPr>
        <w:t>午</w:t>
      </w:r>
      <w:r w:rsidR="00396DDB">
        <w:rPr>
          <w:rFonts w:ascii="標楷體" w:eastAsia="標楷體" w:hAnsi="標楷體" w:hint="eastAsia"/>
          <w:bCs/>
          <w:color w:val="FF0000"/>
        </w:rPr>
        <w:t>11</w:t>
      </w:r>
      <w:r w:rsidR="00396DDB" w:rsidRPr="00697520">
        <w:rPr>
          <w:rFonts w:ascii="標楷體" w:eastAsia="標楷體" w:hAnsi="標楷體" w:hint="eastAsia"/>
          <w:bCs/>
          <w:color w:val="FF0000"/>
        </w:rPr>
        <w:t>時</w:t>
      </w:r>
      <w:r w:rsidR="00396DDB">
        <w:rPr>
          <w:rFonts w:ascii="標楷體" w:eastAsia="標楷體" w:hAnsi="標楷體" w:hint="eastAsia"/>
          <w:bCs/>
          <w:color w:val="FF0000"/>
        </w:rPr>
        <w:t>30分</w:t>
      </w:r>
      <w:r w:rsidR="00396DDB" w:rsidRPr="00697520">
        <w:rPr>
          <w:rFonts w:ascii="標楷體" w:eastAsia="標楷體" w:hAnsi="標楷體" w:hint="eastAsia"/>
          <w:bCs/>
          <w:color w:val="FF0000"/>
        </w:rPr>
        <w:t>。</w:t>
      </w:r>
    </w:p>
    <w:p w:rsidR="004D47AD" w:rsidRPr="00697520" w:rsidRDefault="00311CB5" w:rsidP="00311CB5">
      <w:pPr>
        <w:tabs>
          <w:tab w:val="left" w:pos="993"/>
        </w:tabs>
        <w:ind w:leftChars="413" w:left="1982" w:hangingChars="413" w:hanging="991"/>
        <w:rPr>
          <w:rFonts w:ascii="標楷體" w:eastAsia="標楷體" w:hAnsi="標楷體"/>
          <w:bCs/>
          <w:color w:val="FF0000"/>
        </w:rPr>
      </w:pPr>
      <w:r w:rsidRPr="00697520">
        <w:rPr>
          <w:rFonts w:ascii="標楷體" w:eastAsia="標楷體" w:hAnsi="標楷體" w:hint="eastAsia"/>
          <w:bCs/>
          <w:color w:val="FF0000"/>
        </w:rPr>
        <w:t>(三)</w:t>
      </w:r>
      <w:r w:rsidR="00E106FA" w:rsidRPr="00697520">
        <w:rPr>
          <w:rFonts w:ascii="標楷體" w:eastAsia="標楷體" w:hAnsi="標楷體" w:hint="eastAsia"/>
          <w:bCs/>
          <w:color w:val="FF0000"/>
        </w:rPr>
        <w:t>第三次招考報名：</w:t>
      </w:r>
      <w:r w:rsidR="00906EEA" w:rsidRPr="00697520">
        <w:rPr>
          <w:rFonts w:ascii="標楷體" w:eastAsia="標楷體" w:hAnsi="標楷體" w:hint="eastAsia"/>
          <w:bCs/>
          <w:color w:val="FF0000"/>
        </w:rPr>
        <w:t>11</w:t>
      </w:r>
      <w:r w:rsidR="00EB3806">
        <w:rPr>
          <w:rFonts w:ascii="標楷體" w:eastAsia="標楷體" w:hAnsi="標楷體"/>
          <w:bCs/>
          <w:color w:val="FF0000"/>
        </w:rPr>
        <w:t>1</w:t>
      </w:r>
      <w:r w:rsidR="00E106FA" w:rsidRPr="00697520">
        <w:rPr>
          <w:rFonts w:ascii="標楷體" w:eastAsia="標楷體" w:hAnsi="標楷體" w:hint="eastAsia"/>
          <w:bCs/>
          <w:color w:val="FF0000"/>
        </w:rPr>
        <w:t>年</w:t>
      </w:r>
      <w:r w:rsidR="00C712EE">
        <w:rPr>
          <w:rFonts w:ascii="標楷體" w:eastAsia="標楷體" w:hAnsi="標楷體" w:hint="eastAsia"/>
          <w:bCs/>
          <w:color w:val="FF0000"/>
        </w:rPr>
        <w:t>9</w:t>
      </w:r>
      <w:r w:rsidR="00E106FA" w:rsidRPr="00697520">
        <w:rPr>
          <w:rFonts w:ascii="標楷體" w:eastAsia="標楷體" w:hAnsi="標楷體" w:hint="eastAsia"/>
          <w:bCs/>
          <w:color w:val="FF0000"/>
        </w:rPr>
        <w:t>月</w:t>
      </w:r>
      <w:r w:rsidR="00C712EE">
        <w:rPr>
          <w:rFonts w:ascii="標楷體" w:eastAsia="標楷體" w:hAnsi="標楷體" w:hint="eastAsia"/>
          <w:bCs/>
          <w:color w:val="FF0000"/>
        </w:rPr>
        <w:t>1</w:t>
      </w:r>
      <w:r w:rsidR="00E106FA" w:rsidRPr="00697520">
        <w:rPr>
          <w:rFonts w:ascii="標楷體" w:eastAsia="標楷體" w:hAnsi="標楷體" w:hint="eastAsia"/>
          <w:bCs/>
          <w:color w:val="FF0000"/>
        </w:rPr>
        <w:t>日（星期</w:t>
      </w:r>
      <w:r w:rsidR="00B47FD2">
        <w:rPr>
          <w:rFonts w:ascii="標楷體" w:eastAsia="標楷體" w:hAnsi="標楷體" w:hint="eastAsia"/>
          <w:bCs/>
          <w:color w:val="FF0000"/>
        </w:rPr>
        <w:t>四</w:t>
      </w:r>
      <w:r w:rsidR="00B47FD2">
        <w:rPr>
          <w:rFonts w:ascii="標楷體" w:eastAsia="標楷體" w:hAnsi="標楷體"/>
          <w:bCs/>
          <w:color w:val="FF0000"/>
        </w:rPr>
        <w:t>）</w:t>
      </w:r>
      <w:r w:rsidR="007A0595" w:rsidRPr="00697520">
        <w:rPr>
          <w:rFonts w:ascii="標楷體" w:eastAsia="標楷體" w:hAnsi="標楷體" w:hint="eastAsia"/>
          <w:bCs/>
          <w:color w:val="FF0000"/>
        </w:rPr>
        <w:t>上午</w:t>
      </w:r>
      <w:r w:rsidR="00F21CC1" w:rsidRPr="00697520">
        <w:rPr>
          <w:rFonts w:ascii="標楷體" w:eastAsia="標楷體" w:hAnsi="標楷體" w:hint="eastAsia"/>
          <w:bCs/>
          <w:color w:val="FF0000"/>
        </w:rPr>
        <w:t>9</w:t>
      </w:r>
      <w:r w:rsidR="007A0595" w:rsidRPr="00697520">
        <w:rPr>
          <w:rFonts w:ascii="標楷體" w:eastAsia="標楷體" w:hAnsi="標楷體" w:hint="eastAsia"/>
          <w:bCs/>
          <w:color w:val="FF0000"/>
        </w:rPr>
        <w:t>時至</w:t>
      </w:r>
      <w:r w:rsidR="00396DDB">
        <w:rPr>
          <w:rFonts w:ascii="標楷體" w:eastAsia="標楷體" w:hAnsi="標楷體" w:hint="eastAsia"/>
          <w:bCs/>
          <w:color w:val="FF0000"/>
        </w:rPr>
        <w:t>上</w:t>
      </w:r>
      <w:r w:rsidR="00396DDB" w:rsidRPr="00697520">
        <w:rPr>
          <w:rFonts w:ascii="標楷體" w:eastAsia="標楷體" w:hAnsi="標楷體" w:hint="eastAsia"/>
          <w:bCs/>
          <w:color w:val="FF0000"/>
        </w:rPr>
        <w:t>午</w:t>
      </w:r>
      <w:r w:rsidR="00396DDB">
        <w:rPr>
          <w:rFonts w:ascii="標楷體" w:eastAsia="標楷體" w:hAnsi="標楷體" w:hint="eastAsia"/>
          <w:bCs/>
          <w:color w:val="FF0000"/>
        </w:rPr>
        <w:t>11</w:t>
      </w:r>
      <w:r w:rsidR="00396DDB" w:rsidRPr="00697520">
        <w:rPr>
          <w:rFonts w:ascii="標楷體" w:eastAsia="標楷體" w:hAnsi="標楷體" w:hint="eastAsia"/>
          <w:bCs/>
          <w:color w:val="FF0000"/>
        </w:rPr>
        <w:t>時</w:t>
      </w:r>
      <w:r w:rsidR="00396DDB">
        <w:rPr>
          <w:rFonts w:ascii="標楷體" w:eastAsia="標楷體" w:hAnsi="標楷體" w:hint="eastAsia"/>
          <w:bCs/>
          <w:color w:val="FF0000"/>
        </w:rPr>
        <w:t>30分</w:t>
      </w:r>
      <w:r w:rsidR="00396DDB" w:rsidRPr="00697520">
        <w:rPr>
          <w:rFonts w:ascii="標楷體" w:eastAsia="標楷體" w:hAnsi="標楷體" w:hint="eastAsia"/>
          <w:bCs/>
          <w:color w:val="FF0000"/>
        </w:rPr>
        <w:t>。</w:t>
      </w:r>
      <w:r w:rsidR="00D42FD8" w:rsidRPr="00697520">
        <w:rPr>
          <w:rFonts w:ascii="標楷體" w:eastAsia="標楷體" w:hAnsi="標楷體" w:hint="eastAsia"/>
          <w:bCs/>
          <w:color w:val="FF0000"/>
        </w:rPr>
        <w:t xml:space="preserve">           </w:t>
      </w:r>
    </w:p>
    <w:p w:rsidR="006125BA" w:rsidRPr="00F21CC1" w:rsidRDefault="006125BA" w:rsidP="00F21CC1">
      <w:pPr>
        <w:pStyle w:val="Default"/>
        <w:ind w:left="2126" w:hangingChars="886" w:hanging="2126"/>
        <w:rPr>
          <w:rFonts w:eastAsia="標楷體"/>
          <w:color w:val="000000" w:themeColor="text1"/>
        </w:rPr>
      </w:pPr>
      <w:r w:rsidRPr="00794726">
        <w:rPr>
          <w:rFonts w:eastAsia="標楷體" w:hint="eastAsia"/>
          <w:color w:val="000000" w:themeColor="text1"/>
        </w:rPr>
        <w:t xml:space="preserve">    </w:t>
      </w:r>
      <w:r w:rsidR="00552E96" w:rsidRPr="00F21CC1">
        <w:rPr>
          <w:rFonts w:eastAsia="標楷體" w:hint="eastAsia"/>
          <w:color w:val="000000" w:themeColor="text1"/>
        </w:rPr>
        <w:t>二</w:t>
      </w:r>
      <w:r w:rsidRPr="00F21CC1">
        <w:rPr>
          <w:rFonts w:eastAsia="標楷體" w:hint="eastAsia"/>
          <w:color w:val="000000" w:themeColor="text1"/>
        </w:rPr>
        <w:t>、</w:t>
      </w:r>
      <w:r w:rsidR="00552E96" w:rsidRPr="00F21CC1">
        <w:rPr>
          <w:rFonts w:eastAsia="標楷體" w:hint="eastAsia"/>
          <w:color w:val="000000" w:themeColor="text1"/>
        </w:rPr>
        <w:t>報名</w:t>
      </w:r>
      <w:r w:rsidRPr="00F21CC1">
        <w:rPr>
          <w:rFonts w:eastAsia="標楷體" w:hint="eastAsia"/>
          <w:color w:val="000000" w:themeColor="text1"/>
        </w:rPr>
        <w:t>方式：</w:t>
      </w:r>
      <w:r w:rsidR="00F21CC1">
        <w:rPr>
          <w:rFonts w:eastAsia="標楷體" w:hint="eastAsia"/>
          <w:color w:val="000000" w:themeColor="text1"/>
        </w:rPr>
        <w:t>親自或委託</w:t>
      </w:r>
      <w:r w:rsidR="00552E96" w:rsidRPr="00F21CC1">
        <w:rPr>
          <w:rFonts w:eastAsia="標楷體" w:hint="eastAsia"/>
          <w:color w:val="000000" w:themeColor="text1"/>
        </w:rPr>
        <w:t>現場報名</w:t>
      </w:r>
      <w:r w:rsidR="00F21CC1" w:rsidRPr="00F21CC1">
        <w:rPr>
          <w:rFonts w:eastAsia="標楷體" w:hint="eastAsia"/>
          <w:color w:val="000000" w:themeColor="text1"/>
        </w:rPr>
        <w:t>，不接受通訊報名</w:t>
      </w:r>
      <w:r w:rsidR="00F21CC1" w:rsidRPr="00F21CC1">
        <w:rPr>
          <w:rFonts w:eastAsia="標楷體"/>
          <w:color w:val="000000" w:themeColor="text1"/>
        </w:rPr>
        <w:t>（被委託人須附委託書及身分證明現場報名）。</w:t>
      </w:r>
    </w:p>
    <w:p w:rsidR="00552E96" w:rsidRPr="00F21CC1" w:rsidRDefault="00552E96" w:rsidP="00F14748">
      <w:pPr>
        <w:ind w:leftChars="202" w:left="991" w:hangingChars="211" w:hanging="506"/>
        <w:rPr>
          <w:rFonts w:ascii="標楷體" w:eastAsia="標楷體" w:hAnsi="標楷體"/>
          <w:bCs/>
          <w:color w:val="000000" w:themeColor="text1"/>
        </w:rPr>
      </w:pPr>
      <w:r w:rsidRPr="00F21CC1">
        <w:rPr>
          <w:rFonts w:ascii="標楷體" w:eastAsia="標楷體" w:hAnsi="標楷體" w:hint="eastAsia"/>
          <w:color w:val="000000" w:themeColor="text1"/>
        </w:rPr>
        <w:t>三、報名</w:t>
      </w:r>
      <w:r w:rsidR="00F21CC1" w:rsidRPr="00F21CC1">
        <w:rPr>
          <w:rFonts w:ascii="標楷體" w:eastAsia="標楷體" w:hAnsi="標楷體" w:hint="eastAsia"/>
          <w:color w:val="000000" w:themeColor="text1"/>
        </w:rPr>
        <w:t>地點</w:t>
      </w:r>
      <w:r w:rsidRPr="00F21CC1">
        <w:rPr>
          <w:rFonts w:ascii="標楷體" w:eastAsia="標楷體" w:hAnsi="標楷體" w:hint="eastAsia"/>
          <w:color w:val="000000" w:themeColor="text1"/>
        </w:rPr>
        <w:t>:</w:t>
      </w:r>
      <w:r w:rsidR="00F21CC1" w:rsidRPr="00F21CC1">
        <w:rPr>
          <w:rFonts w:ascii="標楷體" w:eastAsia="標楷體" w:hAnsi="標楷體"/>
          <w:bCs/>
          <w:color w:val="000000" w:themeColor="text1"/>
        </w:rPr>
        <w:t xml:space="preserve"> </w:t>
      </w:r>
      <w:r w:rsidR="00F21CC1" w:rsidRPr="00F21CC1">
        <w:rPr>
          <w:rFonts w:ascii="標楷體" w:eastAsia="標楷體" w:hAnsi="標楷體" w:hint="eastAsia"/>
          <w:bCs/>
          <w:color w:val="000000" w:themeColor="text1"/>
        </w:rPr>
        <w:t>本校人事室。</w:t>
      </w:r>
    </w:p>
    <w:p w:rsidR="00552E96" w:rsidRPr="00F21CC1" w:rsidRDefault="00552E96" w:rsidP="00552E96">
      <w:pPr>
        <w:ind w:leftChars="179" w:left="430" w:firstLineChars="23" w:firstLine="55"/>
        <w:rPr>
          <w:rFonts w:ascii="標楷體" w:eastAsia="標楷體" w:hAnsi="標楷體"/>
          <w:color w:val="000000" w:themeColor="text1"/>
        </w:rPr>
      </w:pPr>
      <w:r w:rsidRPr="00F21CC1">
        <w:rPr>
          <w:rFonts w:ascii="標楷體" w:eastAsia="標楷體" w:hAnsi="標楷體" w:hint="eastAsia"/>
          <w:color w:val="000000" w:themeColor="text1"/>
        </w:rPr>
        <w:t>四、</w:t>
      </w:r>
      <w:r w:rsidR="00861C04" w:rsidRPr="00F21CC1">
        <w:rPr>
          <w:rFonts w:ascii="標楷體" w:eastAsia="標楷體" w:hAnsi="標楷體" w:hint="eastAsia"/>
          <w:color w:val="000000" w:themeColor="text1"/>
        </w:rPr>
        <w:t>報名表件:</w:t>
      </w:r>
    </w:p>
    <w:p w:rsidR="00861C04" w:rsidRDefault="006125BA" w:rsidP="00861C04">
      <w:pPr>
        <w:pStyle w:val="aa"/>
        <w:numPr>
          <w:ilvl w:val="0"/>
          <w:numId w:val="24"/>
        </w:numPr>
        <w:tabs>
          <w:tab w:val="left" w:pos="1560"/>
        </w:tabs>
        <w:ind w:leftChars="0"/>
        <w:rPr>
          <w:rFonts w:ascii="標楷體" w:eastAsia="標楷體" w:hAnsi="標楷體"/>
          <w:color w:val="000000" w:themeColor="text1"/>
        </w:rPr>
      </w:pPr>
      <w:r w:rsidRPr="00794726">
        <w:rPr>
          <w:rFonts w:ascii="標楷體" w:eastAsia="標楷體" w:hAnsi="標楷體"/>
          <w:color w:val="000000" w:themeColor="text1"/>
        </w:rPr>
        <w:t>填寫報名表、</w:t>
      </w:r>
      <w:r w:rsidRPr="00794726">
        <w:rPr>
          <w:rFonts w:ascii="標楷體" w:eastAsia="標楷體" w:hAnsi="標楷體" w:hint="eastAsia"/>
          <w:color w:val="000000" w:themeColor="text1"/>
        </w:rPr>
        <w:t>准考證、切結書各</w:t>
      </w:r>
      <w:r w:rsidRPr="00794726">
        <w:rPr>
          <w:rFonts w:ascii="標楷體" w:eastAsia="標楷體" w:hAnsi="標楷體"/>
          <w:color w:val="000000" w:themeColor="text1"/>
        </w:rPr>
        <w:t>一份</w:t>
      </w:r>
      <w:r w:rsidRPr="00794726">
        <w:rPr>
          <w:rFonts w:ascii="標楷體" w:eastAsia="標楷體" w:hAnsi="標楷體" w:hint="eastAsia"/>
          <w:color w:val="000000" w:themeColor="text1"/>
        </w:rPr>
        <w:t>。</w:t>
      </w:r>
    </w:p>
    <w:p w:rsidR="00D710B2" w:rsidRDefault="006125BA" w:rsidP="00D710B2">
      <w:pPr>
        <w:pStyle w:val="aa"/>
        <w:numPr>
          <w:ilvl w:val="0"/>
          <w:numId w:val="24"/>
        </w:numPr>
        <w:tabs>
          <w:tab w:val="left" w:pos="1560"/>
        </w:tabs>
        <w:ind w:leftChars="0"/>
        <w:rPr>
          <w:rFonts w:ascii="標楷體" w:eastAsia="標楷體" w:hAnsi="標楷體"/>
          <w:color w:val="000000" w:themeColor="text1"/>
        </w:rPr>
      </w:pPr>
      <w:r w:rsidRPr="00794726">
        <w:rPr>
          <w:rFonts w:ascii="標楷體" w:eastAsia="標楷體" w:hAnsi="標楷體" w:hint="eastAsia"/>
          <w:color w:val="000000" w:themeColor="text1"/>
        </w:rPr>
        <w:t>最近三個月內二吋脫帽半身照片（請分別黏貼於報名表、准考證）</w:t>
      </w:r>
      <w:r w:rsidR="006358D1" w:rsidRPr="00794726">
        <w:rPr>
          <w:rFonts w:ascii="標楷體" w:eastAsia="標楷體" w:hAnsi="標楷體" w:hint="eastAsia"/>
          <w:color w:val="000000" w:themeColor="text1"/>
        </w:rPr>
        <w:t>。</w:t>
      </w:r>
    </w:p>
    <w:p w:rsidR="00861C04" w:rsidRPr="00D710B2" w:rsidRDefault="00861C04" w:rsidP="00D710B2">
      <w:pPr>
        <w:pStyle w:val="aa"/>
        <w:numPr>
          <w:ilvl w:val="0"/>
          <w:numId w:val="24"/>
        </w:numPr>
        <w:tabs>
          <w:tab w:val="left" w:pos="1560"/>
        </w:tabs>
        <w:ind w:leftChars="0"/>
        <w:rPr>
          <w:rFonts w:ascii="標楷體" w:eastAsia="標楷體" w:hAnsi="標楷體"/>
          <w:color w:val="000000" w:themeColor="text1"/>
        </w:rPr>
      </w:pPr>
      <w:r w:rsidRPr="00D710B2">
        <w:rPr>
          <w:rFonts w:ascii="標楷體" w:eastAsia="標楷體" w:hAnsi="標楷體" w:hint="eastAsia"/>
          <w:color w:val="000000" w:themeColor="text1"/>
        </w:rPr>
        <w:t>最高學歷證明</w:t>
      </w:r>
      <w:r w:rsidR="00D710B2" w:rsidRPr="00D710B2">
        <w:rPr>
          <w:rFonts w:ascii="標楷體" w:eastAsia="標楷體" w:hAnsi="標楷體" w:hint="eastAsia"/>
        </w:rPr>
        <w:t>（正本驗畢發還，影本留存備查）。</w:t>
      </w:r>
    </w:p>
    <w:p w:rsidR="00861C04" w:rsidRPr="00861C04" w:rsidRDefault="006125BA" w:rsidP="00861C04">
      <w:pPr>
        <w:pStyle w:val="aa"/>
        <w:numPr>
          <w:ilvl w:val="0"/>
          <w:numId w:val="24"/>
        </w:numPr>
        <w:tabs>
          <w:tab w:val="left" w:pos="1560"/>
        </w:tabs>
        <w:ind w:leftChars="0"/>
        <w:rPr>
          <w:rFonts w:ascii="標楷體" w:eastAsia="標楷體" w:hAnsi="標楷體"/>
          <w:color w:val="000000" w:themeColor="text1"/>
        </w:rPr>
      </w:pPr>
      <w:r w:rsidRPr="00861C04">
        <w:rPr>
          <w:rFonts w:ascii="標楷體" w:eastAsia="標楷體" w:hAnsi="標楷體" w:hint="eastAsia"/>
          <w:color w:val="000000" w:themeColor="text1"/>
        </w:rPr>
        <w:t>中等學校各該科教師合格證書</w:t>
      </w:r>
      <w:r w:rsidR="00D710B2">
        <w:rPr>
          <w:rFonts w:ascii="標楷體" w:eastAsia="標楷體" w:hAnsi="標楷體" w:hint="eastAsia"/>
          <w:color w:val="000000" w:themeColor="text1"/>
        </w:rPr>
        <w:t>(或</w:t>
      </w:r>
      <w:r w:rsidR="00D710B2" w:rsidRPr="00656A1C">
        <w:rPr>
          <w:rFonts w:ascii="標楷體" w:eastAsia="標楷體" w:hAnsi="標楷體" w:hint="eastAsia"/>
        </w:rPr>
        <w:t>實習教師證書）</w:t>
      </w:r>
      <w:r w:rsidR="00D710B2">
        <w:rPr>
          <w:rFonts w:ascii="標楷體" w:eastAsia="標楷體" w:hAnsi="標楷體" w:hint="eastAsia"/>
          <w:color w:val="000000" w:themeColor="text1"/>
        </w:rPr>
        <w:t>、</w:t>
      </w:r>
      <w:r w:rsidR="00F21CC1">
        <w:rPr>
          <w:rFonts w:ascii="標楷體" w:eastAsia="標楷體" w:hAnsi="標楷體" w:hint="eastAsia"/>
          <w:color w:val="000000" w:themeColor="text1"/>
        </w:rPr>
        <w:t>修畢師資職前教育課程證明書</w:t>
      </w:r>
      <w:r w:rsidR="00D710B2" w:rsidRPr="00D710B2">
        <w:rPr>
          <w:rFonts w:ascii="標楷體" w:eastAsia="標楷體" w:hAnsi="標楷體" w:hint="eastAsia"/>
        </w:rPr>
        <w:t>（正本驗畢發還，影本留存備查）</w:t>
      </w:r>
      <w:r w:rsidR="00495DDF" w:rsidRPr="00861C04">
        <w:rPr>
          <w:rFonts w:ascii="標楷體" w:eastAsia="標楷體" w:hAnsi="標楷體" w:hint="eastAsia"/>
          <w:color w:val="000000" w:themeColor="text1"/>
        </w:rPr>
        <w:t>。</w:t>
      </w:r>
    </w:p>
    <w:p w:rsidR="00D710B2" w:rsidRPr="00D710B2" w:rsidRDefault="006125BA" w:rsidP="00861439">
      <w:pPr>
        <w:pStyle w:val="aa"/>
        <w:numPr>
          <w:ilvl w:val="0"/>
          <w:numId w:val="24"/>
        </w:numPr>
        <w:tabs>
          <w:tab w:val="left" w:pos="1560"/>
        </w:tabs>
        <w:ind w:leftChars="0"/>
        <w:rPr>
          <w:rFonts w:ascii="標楷體" w:eastAsia="標楷體" w:hAnsi="標楷體"/>
          <w:color w:val="000000" w:themeColor="text1"/>
        </w:rPr>
      </w:pPr>
      <w:r w:rsidRPr="00861C04">
        <w:rPr>
          <w:rFonts w:ascii="標楷體" w:eastAsia="標楷體" w:hAnsi="標楷體"/>
          <w:color w:val="000000" w:themeColor="text1"/>
        </w:rPr>
        <w:t>國民身分證</w:t>
      </w:r>
      <w:r w:rsidR="00861439">
        <w:rPr>
          <w:rFonts w:ascii="標楷體" w:eastAsia="標楷體" w:hAnsi="標楷體" w:hint="eastAsia"/>
          <w:color w:val="000000" w:themeColor="text1"/>
        </w:rPr>
        <w:t>正反面影本</w:t>
      </w:r>
      <w:r w:rsidR="00F21CC1" w:rsidRPr="00656A1C">
        <w:rPr>
          <w:rFonts w:ascii="標楷體" w:eastAsia="標楷體" w:hAnsi="標楷體" w:hint="eastAsia"/>
        </w:rPr>
        <w:t>（正本驗畢發還）</w:t>
      </w:r>
    </w:p>
    <w:p w:rsidR="00D710B2" w:rsidRPr="00D710B2" w:rsidRDefault="00D710B2" w:rsidP="00861439">
      <w:pPr>
        <w:pStyle w:val="aa"/>
        <w:numPr>
          <w:ilvl w:val="0"/>
          <w:numId w:val="24"/>
        </w:numPr>
        <w:tabs>
          <w:tab w:val="left" w:pos="1560"/>
        </w:tabs>
        <w:ind w:leftChars="0"/>
        <w:rPr>
          <w:rFonts w:ascii="標楷體" w:eastAsia="標楷體" w:hAnsi="標楷體"/>
          <w:color w:val="000000" w:themeColor="text1"/>
        </w:rPr>
      </w:pPr>
      <w:r>
        <w:rPr>
          <w:rFonts w:ascii="標楷體" w:eastAsia="標楷體" w:hAnsi="標楷體" w:hint="eastAsia"/>
          <w:color w:val="000000" w:themeColor="text1"/>
        </w:rPr>
        <w:t>國外大學以上學歷證件者應附中文翻譯本及駐外單位驗證證明</w:t>
      </w:r>
      <w:r w:rsidRPr="00861C04">
        <w:rPr>
          <w:rFonts w:ascii="標楷體" w:eastAsia="標楷體" w:hAnsi="標楷體" w:hint="eastAsia"/>
          <w:color w:val="000000" w:themeColor="text1"/>
        </w:rPr>
        <w:t>。</w:t>
      </w:r>
    </w:p>
    <w:p w:rsidR="00861439" w:rsidRDefault="00490A5E" w:rsidP="00861439">
      <w:pPr>
        <w:pStyle w:val="aa"/>
        <w:numPr>
          <w:ilvl w:val="0"/>
          <w:numId w:val="24"/>
        </w:numPr>
        <w:tabs>
          <w:tab w:val="left" w:pos="1560"/>
        </w:tabs>
        <w:ind w:leftChars="0"/>
        <w:rPr>
          <w:rFonts w:ascii="標楷體" w:eastAsia="標楷體" w:hAnsi="標楷體"/>
          <w:color w:val="000000" w:themeColor="text1"/>
        </w:rPr>
      </w:pPr>
      <w:r w:rsidRPr="00861C04">
        <w:rPr>
          <w:rFonts w:ascii="標楷體" w:eastAsia="標楷體" w:hAnsi="標楷體" w:hint="eastAsia"/>
          <w:color w:val="000000" w:themeColor="text1"/>
        </w:rPr>
        <w:t>男性若役畢請</w:t>
      </w:r>
      <w:r w:rsidR="006125BA" w:rsidRPr="00861C04">
        <w:rPr>
          <w:rFonts w:ascii="標楷體" w:eastAsia="標楷體" w:hAnsi="標楷體" w:hint="eastAsia"/>
          <w:color w:val="000000" w:themeColor="text1"/>
        </w:rPr>
        <w:t>檢附退伍令或免服兵役證明。</w:t>
      </w:r>
    </w:p>
    <w:p w:rsidR="002F3D9C" w:rsidRDefault="002F3D9C" w:rsidP="00861439">
      <w:pPr>
        <w:pStyle w:val="aa"/>
        <w:numPr>
          <w:ilvl w:val="0"/>
          <w:numId w:val="24"/>
        </w:numPr>
        <w:tabs>
          <w:tab w:val="left" w:pos="1560"/>
        </w:tabs>
        <w:ind w:leftChars="0"/>
        <w:rPr>
          <w:rFonts w:ascii="標楷體" w:eastAsia="標楷體" w:hAnsi="標楷體"/>
          <w:color w:val="000000" w:themeColor="text1"/>
        </w:rPr>
      </w:pPr>
      <w:r w:rsidRPr="00861439">
        <w:rPr>
          <w:rFonts w:ascii="標楷體" w:eastAsia="標楷體" w:hint="eastAsia"/>
          <w:bCs/>
          <w:color w:val="000000" w:themeColor="text1"/>
        </w:rPr>
        <w:t>身心障礙手冊(</w:t>
      </w:r>
      <w:r w:rsidRPr="00861439">
        <w:rPr>
          <w:rFonts w:ascii="標楷體" w:eastAsia="標楷體" w:hAnsi="標楷體"/>
          <w:color w:val="000000" w:themeColor="text1"/>
        </w:rPr>
        <w:t>有效期限須至</w:t>
      </w:r>
      <w:r w:rsidR="00772584" w:rsidRPr="00D710B2">
        <w:rPr>
          <w:rFonts w:ascii="標楷體" w:eastAsia="標楷體" w:hAnsi="標楷體" w:hint="eastAsia"/>
          <w:color w:val="000000" w:themeColor="text1"/>
        </w:rPr>
        <w:t>11</w:t>
      </w:r>
      <w:r w:rsidR="006310B6">
        <w:rPr>
          <w:rFonts w:ascii="標楷體" w:eastAsia="標楷體" w:hAnsi="標楷體" w:hint="eastAsia"/>
          <w:color w:val="000000" w:themeColor="text1"/>
        </w:rPr>
        <w:t>1</w:t>
      </w:r>
      <w:r w:rsidRPr="00D710B2">
        <w:rPr>
          <w:rFonts w:ascii="標楷體" w:eastAsia="標楷體" w:hAnsi="標楷體"/>
          <w:color w:val="000000" w:themeColor="text1"/>
        </w:rPr>
        <w:t>年8月</w:t>
      </w:r>
      <w:r w:rsidRPr="00D710B2">
        <w:rPr>
          <w:rFonts w:ascii="標楷體" w:eastAsia="標楷體" w:hAnsi="標楷體" w:hint="eastAsia"/>
          <w:color w:val="000000" w:themeColor="text1"/>
        </w:rPr>
        <w:t>以後，</w:t>
      </w:r>
      <w:r w:rsidRPr="00861439">
        <w:rPr>
          <w:rFonts w:ascii="標楷體" w:eastAsia="標楷體" w:hAnsi="標楷體" w:hint="eastAsia"/>
          <w:color w:val="000000" w:themeColor="text1"/>
        </w:rPr>
        <w:t>無則免付</w:t>
      </w:r>
      <w:r w:rsidR="00D710B2">
        <w:rPr>
          <w:rFonts w:ascii="標楷體" w:eastAsia="標楷體" w:hAnsi="標楷體" w:hint="eastAsia"/>
          <w:color w:val="000000" w:themeColor="text1"/>
        </w:rPr>
        <w:t>，</w:t>
      </w:r>
      <w:r w:rsidR="00D710B2" w:rsidRPr="00D710B2">
        <w:rPr>
          <w:rFonts w:ascii="標楷體" w:eastAsia="標楷體" w:hAnsi="標楷體" w:hint="eastAsia"/>
        </w:rPr>
        <w:t>正本驗畢發還，影本留存備查</w:t>
      </w:r>
      <w:r w:rsidRPr="00861439">
        <w:rPr>
          <w:rFonts w:ascii="標楷體" w:eastAsia="標楷體" w:hAnsi="標楷體" w:hint="eastAsia"/>
          <w:color w:val="000000" w:themeColor="text1"/>
        </w:rPr>
        <w:t>) 。</w:t>
      </w:r>
    </w:p>
    <w:p w:rsidR="00F14748" w:rsidRPr="00861439" w:rsidRDefault="00D710B2" w:rsidP="00861439">
      <w:pPr>
        <w:pStyle w:val="aa"/>
        <w:numPr>
          <w:ilvl w:val="0"/>
          <w:numId w:val="24"/>
        </w:numPr>
        <w:tabs>
          <w:tab w:val="left" w:pos="1560"/>
        </w:tabs>
        <w:ind w:leftChars="0"/>
        <w:rPr>
          <w:rFonts w:ascii="標楷體" w:eastAsia="標楷體" w:hAnsi="標楷體"/>
          <w:color w:val="000000" w:themeColor="text1"/>
        </w:rPr>
      </w:pPr>
      <w:r w:rsidRPr="00510690">
        <w:rPr>
          <w:rFonts w:ascii="標楷體" w:eastAsia="標楷體" w:hAnsi="標楷體" w:hint="eastAsia"/>
        </w:rPr>
        <w:t>自行書妥地址姓名並貼足回郵之限時掛號信封1個</w:t>
      </w:r>
      <w:r w:rsidR="00CE5B77">
        <w:rPr>
          <w:rFonts w:ascii="標楷體" w:eastAsia="標楷體" w:hAnsi="標楷體"/>
        </w:rPr>
        <w:t>(</w:t>
      </w:r>
      <w:r w:rsidR="00632BD5">
        <w:rPr>
          <w:rFonts w:ascii="標楷體" w:eastAsia="標楷體" w:hAnsi="標楷體" w:hint="eastAsia"/>
        </w:rPr>
        <w:t>需郵寄甄選結果成績者)</w:t>
      </w:r>
      <w:r w:rsidRPr="00510690">
        <w:rPr>
          <w:rFonts w:ascii="標楷體" w:eastAsia="標楷體" w:hAnsi="標楷體" w:hint="eastAsia"/>
        </w:rPr>
        <w:t>。</w:t>
      </w:r>
    </w:p>
    <w:p w:rsidR="00D54ACE" w:rsidRDefault="00861439" w:rsidP="00D710B2">
      <w:pPr>
        <w:ind w:leftChars="179" w:left="430" w:firstLineChars="23" w:firstLine="55"/>
        <w:rPr>
          <w:rFonts w:ascii="標楷體" w:eastAsia="標楷體" w:hAnsi="標楷體"/>
          <w:color w:val="000000" w:themeColor="text1"/>
        </w:rPr>
      </w:pPr>
      <w:r>
        <w:rPr>
          <w:rFonts w:ascii="標楷體" w:eastAsia="標楷體" w:hAnsi="標楷體" w:hint="eastAsia"/>
          <w:color w:val="000000" w:themeColor="text1"/>
        </w:rPr>
        <w:t>五、</w:t>
      </w:r>
      <w:r w:rsidR="008532C2" w:rsidRPr="00794726">
        <w:rPr>
          <w:rFonts w:ascii="標楷體" w:eastAsia="標楷體" w:hAnsi="標楷體" w:hint="eastAsia"/>
          <w:color w:val="000000" w:themeColor="text1"/>
        </w:rPr>
        <w:t>報名費：免收報名費。</w:t>
      </w:r>
    </w:p>
    <w:p w:rsidR="00740793" w:rsidRDefault="00D710B2" w:rsidP="00D710B2">
      <w:pPr>
        <w:ind w:leftChars="179" w:left="430" w:firstLineChars="23" w:firstLine="55"/>
        <w:rPr>
          <w:rFonts w:ascii="標楷體" w:eastAsia="標楷體" w:hAnsi="標楷體"/>
          <w:color w:val="000000" w:themeColor="text1"/>
        </w:rPr>
      </w:pPr>
      <w:r>
        <w:rPr>
          <w:rFonts w:ascii="標楷體" w:eastAsia="標楷體" w:hAnsi="標楷體" w:hint="eastAsia"/>
          <w:color w:val="000000" w:themeColor="text1"/>
        </w:rPr>
        <w:t>六、</w:t>
      </w:r>
      <w:r w:rsidRPr="00D710B2">
        <w:rPr>
          <w:rFonts w:ascii="標楷體" w:eastAsia="標楷體" w:hAnsi="標楷體" w:hint="eastAsia"/>
          <w:color w:val="000000" w:themeColor="text1"/>
        </w:rPr>
        <w:t>身心障礙考生請於報名表上填寫申請提供適當服務之需求，以便配合提供適當服務。</w:t>
      </w:r>
    </w:p>
    <w:p w:rsidR="00A01411" w:rsidRPr="00D710B2" w:rsidRDefault="00A01411" w:rsidP="00D710B2">
      <w:pPr>
        <w:ind w:leftChars="179" w:left="430" w:firstLineChars="23" w:firstLine="55"/>
        <w:rPr>
          <w:rFonts w:ascii="標楷體" w:eastAsia="標楷體" w:hAnsi="標楷體"/>
          <w:color w:val="000000" w:themeColor="text1"/>
        </w:rPr>
      </w:pPr>
    </w:p>
    <w:p w:rsidR="005C75B4" w:rsidRDefault="005C75B4" w:rsidP="005C75B4">
      <w:pPr>
        <w:autoSpaceDE w:val="0"/>
        <w:autoSpaceDN w:val="0"/>
        <w:adjustRightInd w:val="0"/>
        <w:snapToGrid w:val="0"/>
        <w:ind w:left="480" w:hanging="480"/>
        <w:rPr>
          <w:rFonts w:ascii="標楷體" w:eastAsia="標楷體" w:hAnsi="標楷體"/>
          <w:color w:val="000000" w:themeColor="text1"/>
        </w:rPr>
      </w:pPr>
      <w:r>
        <w:rPr>
          <w:rFonts w:ascii="標楷體" w:eastAsia="標楷體" w:hAnsi="標楷體" w:hint="eastAsia"/>
          <w:color w:val="000000" w:themeColor="text1"/>
        </w:rPr>
        <w:t>陸、甄選</w:t>
      </w:r>
    </w:p>
    <w:p w:rsidR="00F14748" w:rsidRPr="00794726" w:rsidRDefault="005C75B4" w:rsidP="00F14748">
      <w:pPr>
        <w:ind w:leftChars="179" w:left="430" w:firstLineChars="23" w:firstLine="55"/>
        <w:rPr>
          <w:rFonts w:ascii="標楷體" w:eastAsia="標楷體" w:hAnsi="標楷體"/>
          <w:bCs/>
          <w:color w:val="000000" w:themeColor="text1"/>
        </w:rPr>
      </w:pPr>
      <w:r>
        <w:rPr>
          <w:rFonts w:ascii="標楷體" w:eastAsia="標楷體" w:hAnsi="標楷體" w:hint="eastAsia"/>
          <w:color w:val="000000" w:themeColor="text1"/>
        </w:rPr>
        <w:t>一、</w:t>
      </w:r>
      <w:r w:rsidR="00F14748" w:rsidRPr="00794726">
        <w:rPr>
          <w:rFonts w:ascii="標楷體" w:eastAsia="標楷體" w:hAnsi="標楷體" w:hint="eastAsia"/>
          <w:bCs/>
          <w:color w:val="000000" w:themeColor="text1"/>
        </w:rPr>
        <w:t>甄選日期：</w:t>
      </w:r>
    </w:p>
    <w:p w:rsidR="00F14748" w:rsidRPr="00697520" w:rsidRDefault="00F14748" w:rsidP="00F14748">
      <w:pPr>
        <w:tabs>
          <w:tab w:val="left" w:pos="7200"/>
        </w:tabs>
        <w:ind w:firstLineChars="413" w:firstLine="991"/>
        <w:rPr>
          <w:rFonts w:ascii="標楷體" w:eastAsia="標楷體" w:hAnsi="標楷體"/>
          <w:bCs/>
          <w:color w:val="FF0000"/>
        </w:rPr>
      </w:pPr>
      <w:r w:rsidRPr="00697520">
        <w:rPr>
          <w:rFonts w:ascii="標楷體" w:eastAsia="標楷體" w:hAnsi="標楷體" w:hint="eastAsia"/>
          <w:bCs/>
          <w:color w:val="FF0000"/>
        </w:rPr>
        <w:t>(一)第一次招考：11</w:t>
      </w:r>
      <w:r w:rsidR="00EB3806">
        <w:rPr>
          <w:rFonts w:ascii="標楷體" w:eastAsia="標楷體" w:hAnsi="標楷體"/>
          <w:bCs/>
          <w:color w:val="FF0000"/>
        </w:rPr>
        <w:t>1</w:t>
      </w:r>
      <w:r w:rsidRPr="00697520">
        <w:rPr>
          <w:rFonts w:ascii="標楷體" w:eastAsia="標楷體" w:hAnsi="標楷體" w:hint="eastAsia"/>
          <w:bCs/>
          <w:color w:val="FF0000"/>
        </w:rPr>
        <w:t>年</w:t>
      </w:r>
      <w:r w:rsidR="00B47FD2">
        <w:rPr>
          <w:rFonts w:ascii="標楷體" w:eastAsia="標楷體" w:hAnsi="標楷體" w:hint="eastAsia"/>
          <w:bCs/>
          <w:color w:val="FF0000"/>
        </w:rPr>
        <w:t>8</w:t>
      </w:r>
      <w:r w:rsidRPr="00697520">
        <w:rPr>
          <w:rFonts w:ascii="標楷體" w:eastAsia="標楷體" w:hAnsi="標楷體" w:hint="eastAsia"/>
          <w:bCs/>
          <w:color w:val="FF0000"/>
        </w:rPr>
        <w:t>月2</w:t>
      </w:r>
      <w:r w:rsidR="00B47FD2">
        <w:rPr>
          <w:rFonts w:ascii="標楷體" w:eastAsia="標楷體" w:hAnsi="標楷體" w:hint="eastAsia"/>
          <w:bCs/>
          <w:color w:val="FF0000"/>
        </w:rPr>
        <w:t>5</w:t>
      </w:r>
      <w:r w:rsidRPr="00697520">
        <w:rPr>
          <w:rFonts w:ascii="標楷體" w:eastAsia="標楷體" w:hAnsi="標楷體" w:hint="eastAsia"/>
          <w:bCs/>
          <w:color w:val="FF0000"/>
        </w:rPr>
        <w:t>日（星期</w:t>
      </w:r>
      <w:r w:rsidR="00B47FD2">
        <w:rPr>
          <w:rFonts w:ascii="標楷體" w:eastAsia="標楷體" w:hAnsi="標楷體" w:hint="eastAsia"/>
          <w:bCs/>
          <w:color w:val="FF0000"/>
        </w:rPr>
        <w:t>四</w:t>
      </w:r>
      <w:r w:rsidRPr="00697520">
        <w:rPr>
          <w:rFonts w:ascii="標楷體" w:eastAsia="標楷體" w:hAnsi="標楷體" w:hint="eastAsia"/>
          <w:bCs/>
          <w:color w:val="FF0000"/>
        </w:rPr>
        <w:t>）上午9：00起，考試時間詳如准考證。</w:t>
      </w:r>
    </w:p>
    <w:p w:rsidR="00F14748" w:rsidRPr="00697520" w:rsidRDefault="00F14748" w:rsidP="00F14748">
      <w:pPr>
        <w:tabs>
          <w:tab w:val="left" w:pos="7200"/>
        </w:tabs>
        <w:ind w:firstLineChars="413" w:firstLine="991"/>
        <w:rPr>
          <w:rFonts w:ascii="標楷體" w:eastAsia="標楷體" w:hAnsi="標楷體"/>
          <w:bCs/>
          <w:color w:val="FF0000"/>
        </w:rPr>
      </w:pPr>
      <w:r w:rsidRPr="00697520">
        <w:rPr>
          <w:rFonts w:ascii="標楷體" w:eastAsia="標楷體" w:hAnsi="標楷體" w:hint="eastAsia"/>
          <w:bCs/>
          <w:color w:val="FF0000"/>
        </w:rPr>
        <w:t>(二)第二次招考：11</w:t>
      </w:r>
      <w:r w:rsidR="00EB3806">
        <w:rPr>
          <w:rFonts w:ascii="標楷體" w:eastAsia="標楷體" w:hAnsi="標楷體"/>
          <w:bCs/>
          <w:color w:val="FF0000"/>
        </w:rPr>
        <w:t>1</w:t>
      </w:r>
      <w:r w:rsidRPr="00697520">
        <w:rPr>
          <w:rFonts w:ascii="標楷體" w:eastAsia="標楷體" w:hAnsi="標楷體" w:hint="eastAsia"/>
          <w:bCs/>
          <w:color w:val="FF0000"/>
        </w:rPr>
        <w:t>年</w:t>
      </w:r>
      <w:r w:rsidR="00B47FD2">
        <w:rPr>
          <w:rFonts w:ascii="標楷體" w:eastAsia="標楷體" w:hAnsi="標楷體" w:hint="eastAsia"/>
          <w:bCs/>
          <w:color w:val="FF0000"/>
        </w:rPr>
        <w:t>8</w:t>
      </w:r>
      <w:r w:rsidRPr="00697520">
        <w:rPr>
          <w:rFonts w:ascii="標楷體" w:eastAsia="標楷體" w:hAnsi="標楷體" w:hint="eastAsia"/>
          <w:bCs/>
          <w:color w:val="FF0000"/>
        </w:rPr>
        <w:t>月</w:t>
      </w:r>
      <w:r w:rsidR="00B47FD2">
        <w:rPr>
          <w:rFonts w:ascii="標楷體" w:eastAsia="標楷體" w:hAnsi="標楷體" w:hint="eastAsia"/>
          <w:bCs/>
          <w:color w:val="FF0000"/>
        </w:rPr>
        <w:t>30</w:t>
      </w:r>
      <w:r w:rsidRPr="00697520">
        <w:rPr>
          <w:rFonts w:ascii="標楷體" w:eastAsia="標楷體" w:hAnsi="標楷體" w:hint="eastAsia"/>
          <w:bCs/>
          <w:color w:val="FF0000"/>
        </w:rPr>
        <w:t>日（星期</w:t>
      </w:r>
      <w:r w:rsidR="00B47FD2">
        <w:rPr>
          <w:rFonts w:ascii="標楷體" w:eastAsia="標楷體" w:hAnsi="標楷體" w:hint="eastAsia"/>
          <w:bCs/>
          <w:color w:val="FF0000"/>
        </w:rPr>
        <w:t>二</w:t>
      </w:r>
      <w:r w:rsidRPr="00697520">
        <w:rPr>
          <w:rFonts w:ascii="標楷體" w:eastAsia="標楷體" w:hAnsi="標楷體" w:hint="eastAsia"/>
          <w:bCs/>
          <w:color w:val="FF0000"/>
        </w:rPr>
        <w:t>）上午9：00起，考試時間詳如准考證。</w:t>
      </w:r>
    </w:p>
    <w:p w:rsidR="00F14748" w:rsidRPr="00697520" w:rsidRDefault="00F14748" w:rsidP="00F14748">
      <w:pPr>
        <w:tabs>
          <w:tab w:val="left" w:pos="7200"/>
        </w:tabs>
        <w:ind w:firstLineChars="413" w:firstLine="991"/>
        <w:rPr>
          <w:rFonts w:ascii="標楷體" w:eastAsia="標楷體" w:hAnsi="標楷體"/>
          <w:bCs/>
          <w:color w:val="FF0000"/>
        </w:rPr>
      </w:pPr>
      <w:r w:rsidRPr="00697520">
        <w:rPr>
          <w:rFonts w:ascii="標楷體" w:eastAsia="標楷體" w:hAnsi="標楷體" w:hint="eastAsia"/>
          <w:bCs/>
          <w:color w:val="FF0000"/>
        </w:rPr>
        <w:t>(三)第三次招考：11</w:t>
      </w:r>
      <w:r w:rsidR="00EB3806">
        <w:rPr>
          <w:rFonts w:ascii="標楷體" w:eastAsia="標楷體" w:hAnsi="標楷體"/>
          <w:bCs/>
          <w:color w:val="FF0000"/>
        </w:rPr>
        <w:t>1</w:t>
      </w:r>
      <w:r w:rsidRPr="00697520">
        <w:rPr>
          <w:rFonts w:ascii="標楷體" w:eastAsia="標楷體" w:hAnsi="標楷體" w:hint="eastAsia"/>
          <w:bCs/>
          <w:color w:val="FF0000"/>
        </w:rPr>
        <w:t>年</w:t>
      </w:r>
      <w:r w:rsidR="00B47FD2">
        <w:rPr>
          <w:rFonts w:ascii="標楷體" w:eastAsia="標楷體" w:hAnsi="標楷體" w:hint="eastAsia"/>
          <w:bCs/>
          <w:color w:val="FF0000"/>
        </w:rPr>
        <w:t>9</w:t>
      </w:r>
      <w:r w:rsidRPr="00697520">
        <w:rPr>
          <w:rFonts w:ascii="標楷體" w:eastAsia="標楷體" w:hAnsi="標楷體" w:hint="eastAsia"/>
          <w:bCs/>
          <w:color w:val="FF0000"/>
        </w:rPr>
        <w:t>月</w:t>
      </w:r>
      <w:r w:rsidR="00B47FD2">
        <w:rPr>
          <w:rFonts w:ascii="標楷體" w:eastAsia="標楷體" w:hAnsi="標楷體" w:hint="eastAsia"/>
          <w:bCs/>
          <w:color w:val="FF0000"/>
        </w:rPr>
        <w:t>2</w:t>
      </w:r>
      <w:r w:rsidRPr="00697520">
        <w:rPr>
          <w:rFonts w:ascii="標楷體" w:eastAsia="標楷體" w:hAnsi="標楷體" w:hint="eastAsia"/>
          <w:bCs/>
          <w:color w:val="FF0000"/>
        </w:rPr>
        <w:t>日（星期</w:t>
      </w:r>
      <w:r w:rsidR="00B47FD2">
        <w:rPr>
          <w:rFonts w:ascii="標楷體" w:eastAsia="標楷體" w:hAnsi="標楷體" w:hint="eastAsia"/>
          <w:bCs/>
          <w:color w:val="FF0000"/>
        </w:rPr>
        <w:t>五</w:t>
      </w:r>
      <w:r w:rsidRPr="00697520">
        <w:rPr>
          <w:rFonts w:ascii="標楷體" w:eastAsia="標楷體" w:hAnsi="標楷體" w:hint="eastAsia"/>
          <w:bCs/>
          <w:color w:val="FF0000"/>
        </w:rPr>
        <w:t xml:space="preserve">）上午9：00起，考試時間詳如准考證。       </w:t>
      </w:r>
    </w:p>
    <w:p w:rsidR="00294D84" w:rsidRPr="00D710B2" w:rsidRDefault="00294D84" w:rsidP="00294D84">
      <w:pPr>
        <w:ind w:leftChars="179" w:left="430" w:firstLineChars="23" w:firstLine="55"/>
        <w:rPr>
          <w:rFonts w:ascii="標楷體" w:eastAsia="標楷體" w:hAnsi="標楷體"/>
          <w:bCs/>
          <w:color w:val="000000" w:themeColor="text1"/>
        </w:rPr>
      </w:pPr>
      <w:r>
        <w:rPr>
          <w:rFonts w:ascii="標楷體" w:eastAsia="標楷體" w:hAnsi="標楷體" w:hint="eastAsia"/>
          <w:color w:val="000000" w:themeColor="text1"/>
        </w:rPr>
        <w:t>二、</w:t>
      </w:r>
      <w:r w:rsidR="00F14748" w:rsidRPr="00294D84">
        <w:rPr>
          <w:rFonts w:ascii="標楷體" w:eastAsia="標楷體" w:hAnsi="標楷體" w:hint="eastAsia"/>
          <w:color w:val="000000" w:themeColor="text1"/>
        </w:rPr>
        <w:t>甄選地</w:t>
      </w:r>
      <w:r w:rsidR="00F14748" w:rsidRPr="00D710B2">
        <w:rPr>
          <w:rFonts w:ascii="標楷體" w:eastAsia="標楷體" w:hAnsi="標楷體" w:hint="eastAsia"/>
          <w:bCs/>
          <w:color w:val="000000" w:themeColor="text1"/>
        </w:rPr>
        <w:t>點：本校（試場當天公佈）。</w:t>
      </w:r>
    </w:p>
    <w:p w:rsidR="00294D84" w:rsidRDefault="00294D84" w:rsidP="00F14748">
      <w:pPr>
        <w:pStyle w:val="aa"/>
        <w:numPr>
          <w:ilvl w:val="0"/>
          <w:numId w:val="20"/>
        </w:numPr>
        <w:tabs>
          <w:tab w:val="left" w:pos="7200"/>
        </w:tabs>
        <w:ind w:leftChars="0"/>
        <w:rPr>
          <w:rFonts w:ascii="標楷體" w:eastAsia="標楷體" w:hAnsi="標楷體"/>
          <w:bCs/>
          <w:color w:val="000000" w:themeColor="text1"/>
        </w:rPr>
      </w:pPr>
      <w:r w:rsidRPr="00D710B2">
        <w:rPr>
          <w:rFonts w:ascii="標楷體" w:eastAsia="標楷體" w:hAnsi="標楷體"/>
          <w:bCs/>
          <w:color w:val="000000" w:themeColor="text1"/>
        </w:rPr>
        <w:t>配合防疫應變措施，請應考人</w:t>
      </w:r>
      <w:r w:rsidRPr="00D710B2">
        <w:rPr>
          <w:rFonts w:ascii="標楷體" w:eastAsia="標楷體" w:hAnsi="標楷體" w:hint="eastAsia"/>
          <w:bCs/>
          <w:color w:val="000000" w:themeColor="text1"/>
        </w:rPr>
        <w:t>甄選當日</w:t>
      </w:r>
      <w:r w:rsidRPr="00D710B2">
        <w:rPr>
          <w:rFonts w:ascii="標楷體" w:eastAsia="標楷體" w:hAnsi="標楷體"/>
          <w:bCs/>
          <w:color w:val="000000" w:themeColor="text1"/>
        </w:rPr>
        <w:t>提前抵達考場，量測體溫</w:t>
      </w:r>
      <w:r w:rsidRPr="00D710B2">
        <w:rPr>
          <w:rFonts w:ascii="標楷體" w:eastAsia="標楷體" w:hAnsi="標楷體" w:hint="eastAsia"/>
          <w:bCs/>
          <w:color w:val="000000" w:themeColor="text1"/>
        </w:rPr>
        <w:t>，並繳交健康聲明切結書(自</w:t>
      </w:r>
      <w:r w:rsidRPr="00D710B2">
        <w:rPr>
          <w:rFonts w:ascii="標楷體" w:eastAsia="標楷體" w:hAnsi="標楷體"/>
          <w:bCs/>
          <w:color w:val="000000" w:themeColor="text1"/>
        </w:rPr>
        <w:t>行列印</w:t>
      </w:r>
      <w:r w:rsidRPr="00D710B2">
        <w:rPr>
          <w:rFonts w:ascii="標楷體" w:eastAsia="標楷體" w:hAnsi="標楷體" w:hint="eastAsia"/>
          <w:bCs/>
          <w:color w:val="000000" w:themeColor="text1"/>
        </w:rPr>
        <w:t>)。</w:t>
      </w:r>
      <w:r w:rsidRPr="00D710B2">
        <w:rPr>
          <w:rFonts w:ascii="標楷體" w:eastAsia="標楷體" w:hAnsi="標楷體"/>
          <w:bCs/>
          <w:color w:val="000000" w:themeColor="text1"/>
        </w:rPr>
        <w:t>務必於</w:t>
      </w:r>
      <w:r w:rsidR="009C7AEA" w:rsidRPr="00D710B2">
        <w:rPr>
          <w:rFonts w:ascii="標楷體" w:eastAsia="標楷體" w:hAnsi="標楷體" w:hint="eastAsia"/>
          <w:bCs/>
          <w:color w:val="000000" w:themeColor="text1"/>
        </w:rPr>
        <w:t>8</w:t>
      </w:r>
      <w:r w:rsidR="009C7AEA" w:rsidRPr="00D710B2">
        <w:rPr>
          <w:rFonts w:ascii="標楷體" w:eastAsia="標楷體" w:hAnsi="標楷體"/>
          <w:bCs/>
          <w:color w:val="000000" w:themeColor="text1"/>
        </w:rPr>
        <w:t>:</w:t>
      </w:r>
      <w:r w:rsidR="00165694">
        <w:rPr>
          <w:rFonts w:ascii="標楷體" w:eastAsia="標楷體" w:hAnsi="標楷體" w:hint="eastAsia"/>
          <w:bCs/>
          <w:color w:val="000000" w:themeColor="text1"/>
        </w:rPr>
        <w:t>4</w:t>
      </w:r>
      <w:r w:rsidR="00D710B2" w:rsidRPr="00D710B2">
        <w:rPr>
          <w:rFonts w:ascii="標楷體" w:eastAsia="標楷體" w:hAnsi="標楷體" w:hint="eastAsia"/>
          <w:bCs/>
          <w:color w:val="000000" w:themeColor="text1"/>
        </w:rPr>
        <w:t>0</w:t>
      </w:r>
      <w:r w:rsidRPr="00D710B2">
        <w:rPr>
          <w:rFonts w:ascii="標楷體" w:eastAsia="標楷體" w:hAnsi="標楷體"/>
          <w:bCs/>
          <w:color w:val="000000" w:themeColor="text1"/>
        </w:rPr>
        <w:t>～</w:t>
      </w:r>
      <w:r w:rsidR="009C7AEA" w:rsidRPr="00D710B2">
        <w:rPr>
          <w:rFonts w:ascii="標楷體" w:eastAsia="標楷體" w:hAnsi="標楷體" w:hint="eastAsia"/>
          <w:bCs/>
          <w:color w:val="000000" w:themeColor="text1"/>
        </w:rPr>
        <w:t>9</w:t>
      </w:r>
      <w:r w:rsidRPr="00D710B2">
        <w:rPr>
          <w:rFonts w:ascii="標楷體" w:eastAsia="標楷體" w:hAnsi="標楷體"/>
          <w:bCs/>
          <w:color w:val="000000" w:themeColor="text1"/>
        </w:rPr>
        <w:t>:00</w:t>
      </w:r>
      <w:r w:rsidR="005F5831" w:rsidRPr="005F5831">
        <w:rPr>
          <w:rFonts w:ascii="標楷體" w:eastAsia="標楷體" w:hAnsi="標楷體" w:hint="eastAsia"/>
          <w:bCs/>
          <w:color w:val="FF0000"/>
        </w:rPr>
        <w:t>至人事室</w:t>
      </w:r>
      <w:r w:rsidRPr="00D710B2">
        <w:rPr>
          <w:rFonts w:ascii="標楷體" w:eastAsia="標楷體" w:hAnsi="標楷體"/>
          <w:bCs/>
          <w:color w:val="000000" w:themeColor="text1"/>
        </w:rPr>
        <w:t>完成報到。</w:t>
      </w:r>
    </w:p>
    <w:p w:rsidR="00A01411" w:rsidRDefault="00A01411" w:rsidP="00A01411">
      <w:pPr>
        <w:tabs>
          <w:tab w:val="left" w:pos="7200"/>
        </w:tabs>
        <w:rPr>
          <w:rFonts w:ascii="標楷體" w:eastAsia="標楷體" w:hAnsi="標楷體"/>
          <w:bCs/>
          <w:color w:val="000000" w:themeColor="text1"/>
        </w:rPr>
      </w:pPr>
    </w:p>
    <w:p w:rsidR="00A01411" w:rsidRDefault="00A01411" w:rsidP="00A01411">
      <w:pPr>
        <w:tabs>
          <w:tab w:val="left" w:pos="7200"/>
        </w:tabs>
        <w:rPr>
          <w:rFonts w:ascii="標楷體" w:eastAsia="標楷體" w:hAnsi="標楷體"/>
          <w:bCs/>
          <w:color w:val="000000" w:themeColor="text1"/>
        </w:rPr>
      </w:pPr>
    </w:p>
    <w:p w:rsidR="00A01411" w:rsidRDefault="00A01411" w:rsidP="00A01411">
      <w:pPr>
        <w:tabs>
          <w:tab w:val="left" w:pos="7200"/>
        </w:tabs>
        <w:rPr>
          <w:rFonts w:ascii="標楷體" w:eastAsia="標楷體" w:hAnsi="標楷體"/>
          <w:bCs/>
          <w:color w:val="000000" w:themeColor="text1"/>
        </w:rPr>
      </w:pPr>
    </w:p>
    <w:p w:rsidR="00A01411" w:rsidRDefault="00A01411" w:rsidP="00A01411">
      <w:pPr>
        <w:tabs>
          <w:tab w:val="left" w:pos="7200"/>
        </w:tabs>
        <w:rPr>
          <w:rFonts w:ascii="標楷體" w:eastAsia="標楷體" w:hAnsi="標楷體"/>
          <w:bCs/>
          <w:color w:val="000000" w:themeColor="text1"/>
        </w:rPr>
      </w:pPr>
    </w:p>
    <w:p w:rsidR="00A01411" w:rsidRPr="00A01411" w:rsidRDefault="00A01411" w:rsidP="00A01411">
      <w:pPr>
        <w:tabs>
          <w:tab w:val="left" w:pos="7200"/>
        </w:tabs>
        <w:rPr>
          <w:rFonts w:ascii="標楷體" w:eastAsia="標楷體" w:hAnsi="標楷體"/>
          <w:bCs/>
          <w:color w:val="000000" w:themeColor="text1"/>
        </w:rPr>
      </w:pPr>
    </w:p>
    <w:p w:rsidR="006125BA" w:rsidRPr="00794726" w:rsidRDefault="00294D84" w:rsidP="005C75B4">
      <w:pPr>
        <w:ind w:leftChars="179" w:left="430" w:firstLineChars="23" w:firstLine="55"/>
        <w:rPr>
          <w:rFonts w:ascii="標楷體" w:eastAsia="標楷體" w:hAnsi="標楷體"/>
          <w:color w:val="000000" w:themeColor="text1"/>
        </w:rPr>
      </w:pPr>
      <w:r>
        <w:rPr>
          <w:rFonts w:ascii="標楷體" w:eastAsia="標楷體" w:hAnsi="標楷體" w:hint="eastAsia"/>
          <w:color w:val="000000" w:themeColor="text1"/>
        </w:rPr>
        <w:t>四</w:t>
      </w:r>
      <w:r w:rsidR="00F14748">
        <w:rPr>
          <w:rFonts w:ascii="標楷體" w:eastAsia="標楷體" w:hAnsi="標楷體" w:hint="eastAsia"/>
          <w:color w:val="000000" w:themeColor="text1"/>
        </w:rPr>
        <w:t>、</w:t>
      </w:r>
      <w:r w:rsidR="006125BA" w:rsidRPr="00794726">
        <w:rPr>
          <w:rFonts w:ascii="標楷體" w:eastAsia="標楷體" w:hAnsi="標楷體" w:hint="eastAsia"/>
          <w:color w:val="000000" w:themeColor="text1"/>
        </w:rPr>
        <w:t xml:space="preserve">甄選方式、成績計算方式： </w:t>
      </w:r>
    </w:p>
    <w:p w:rsidR="00E91738" w:rsidRPr="00794726" w:rsidRDefault="00BE006F" w:rsidP="005C75B4">
      <w:pPr>
        <w:pStyle w:val="aa"/>
        <w:numPr>
          <w:ilvl w:val="0"/>
          <w:numId w:val="27"/>
        </w:numPr>
        <w:autoSpaceDE w:val="0"/>
        <w:autoSpaceDN w:val="0"/>
        <w:adjustRightInd w:val="0"/>
        <w:ind w:leftChars="0"/>
        <w:rPr>
          <w:rFonts w:eastAsia="標楷體"/>
          <w:color w:val="000000" w:themeColor="text1"/>
        </w:rPr>
      </w:pPr>
      <w:r w:rsidRPr="00794726">
        <w:rPr>
          <w:rFonts w:ascii="標楷體" w:eastAsia="標楷體" w:hint="eastAsia"/>
          <w:color w:val="000000" w:themeColor="text1"/>
        </w:rPr>
        <w:t>試教：佔</w:t>
      </w:r>
      <w:r w:rsidR="00495E62" w:rsidRPr="00794726">
        <w:rPr>
          <w:rFonts w:ascii="標楷體" w:eastAsia="標楷體" w:hint="eastAsia"/>
          <w:color w:val="000000" w:themeColor="text1"/>
        </w:rPr>
        <w:t>70</w:t>
      </w:r>
      <w:r w:rsidRPr="00794726">
        <w:rPr>
          <w:rFonts w:eastAsia="標楷體" w:hint="eastAsia"/>
          <w:color w:val="000000" w:themeColor="text1"/>
        </w:rPr>
        <w:t>﹪</w:t>
      </w:r>
      <w:r w:rsidR="00BD387D" w:rsidRPr="00794726">
        <w:rPr>
          <w:rFonts w:eastAsia="標楷體" w:hint="eastAsia"/>
          <w:color w:val="000000" w:themeColor="text1"/>
        </w:rPr>
        <w:t>。</w:t>
      </w:r>
    </w:p>
    <w:tbl>
      <w:tblPr>
        <w:tblW w:w="8505" w:type="dxa"/>
        <w:tblInd w:w="152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1417"/>
        <w:gridCol w:w="4820"/>
      </w:tblGrid>
      <w:tr w:rsidR="00D710B2" w:rsidRPr="00794726" w:rsidTr="00740793">
        <w:trPr>
          <w:cantSplit/>
          <w:trHeight w:val="230"/>
        </w:trPr>
        <w:tc>
          <w:tcPr>
            <w:tcW w:w="2268" w:type="dxa"/>
            <w:vMerge w:val="restart"/>
            <w:tcBorders>
              <w:top w:val="thinThickSmallGap" w:sz="18" w:space="0" w:color="auto"/>
              <w:left w:val="thinThickSmallGap" w:sz="18" w:space="0" w:color="auto"/>
              <w:right w:val="single" w:sz="4" w:space="0" w:color="auto"/>
            </w:tcBorders>
            <w:vAlign w:val="center"/>
          </w:tcPr>
          <w:p w:rsidR="00D710B2" w:rsidRPr="00794726" w:rsidRDefault="00D710B2" w:rsidP="004F69A4">
            <w:pPr>
              <w:tabs>
                <w:tab w:val="left" w:pos="7200"/>
              </w:tabs>
              <w:jc w:val="center"/>
              <w:rPr>
                <w:rFonts w:ascii="標楷體" w:eastAsia="標楷體" w:hAnsi="標楷體"/>
                <w:color w:val="000000" w:themeColor="text1"/>
              </w:rPr>
            </w:pPr>
            <w:r>
              <w:rPr>
                <w:rFonts w:ascii="標楷體" w:eastAsia="標楷體" w:hAnsi="標楷體" w:hint="eastAsia"/>
                <w:color w:val="000000" w:themeColor="text1"/>
              </w:rPr>
              <w:t>甄選</w:t>
            </w:r>
            <w:r w:rsidRPr="00794726">
              <w:rPr>
                <w:rFonts w:ascii="標楷體" w:eastAsia="標楷體" w:hAnsi="標楷體" w:hint="eastAsia"/>
                <w:color w:val="000000" w:themeColor="text1"/>
              </w:rPr>
              <w:t>科別</w:t>
            </w:r>
          </w:p>
        </w:tc>
        <w:tc>
          <w:tcPr>
            <w:tcW w:w="6237" w:type="dxa"/>
            <w:gridSpan w:val="2"/>
            <w:tcBorders>
              <w:top w:val="thinThickSmallGap" w:sz="18" w:space="0" w:color="auto"/>
              <w:left w:val="single" w:sz="4" w:space="0" w:color="auto"/>
              <w:bottom w:val="single" w:sz="4" w:space="0" w:color="auto"/>
              <w:right w:val="thickThinSmallGap" w:sz="18" w:space="0" w:color="auto"/>
            </w:tcBorders>
            <w:vAlign w:val="center"/>
          </w:tcPr>
          <w:p w:rsidR="00D710B2" w:rsidRPr="00794726" w:rsidRDefault="00D710B2" w:rsidP="004F69A4">
            <w:pPr>
              <w:jc w:val="center"/>
              <w:rPr>
                <w:rFonts w:ascii="標楷體" w:eastAsia="標楷體" w:hAnsi="標楷體"/>
                <w:color w:val="000000" w:themeColor="text1"/>
              </w:rPr>
            </w:pPr>
            <w:r w:rsidRPr="00794726">
              <w:rPr>
                <w:rFonts w:ascii="標楷體" w:eastAsia="標楷體" w:hAnsi="標楷體" w:hint="eastAsia"/>
                <w:color w:val="000000" w:themeColor="text1"/>
              </w:rPr>
              <w:t>考試</w:t>
            </w:r>
            <w:r>
              <w:rPr>
                <w:rFonts w:ascii="標楷體" w:eastAsia="標楷體" w:hAnsi="標楷體" w:hint="eastAsia"/>
                <w:color w:val="000000" w:themeColor="text1"/>
              </w:rPr>
              <w:t>版本及範圍</w:t>
            </w:r>
          </w:p>
        </w:tc>
      </w:tr>
      <w:tr w:rsidR="00D710B2" w:rsidRPr="00794726" w:rsidTr="00740793">
        <w:trPr>
          <w:cantSplit/>
          <w:trHeight w:val="350"/>
        </w:trPr>
        <w:tc>
          <w:tcPr>
            <w:tcW w:w="2268" w:type="dxa"/>
            <w:vMerge/>
            <w:tcBorders>
              <w:left w:val="thinThickSmallGap" w:sz="18" w:space="0" w:color="auto"/>
              <w:bottom w:val="nil"/>
              <w:right w:val="single" w:sz="4" w:space="0" w:color="auto"/>
            </w:tcBorders>
            <w:vAlign w:val="center"/>
          </w:tcPr>
          <w:p w:rsidR="00D710B2" w:rsidRDefault="00D710B2" w:rsidP="004F69A4">
            <w:pPr>
              <w:tabs>
                <w:tab w:val="left" w:pos="7200"/>
              </w:tabs>
              <w:jc w:val="center"/>
              <w:rPr>
                <w:rFonts w:ascii="標楷體" w:eastAsia="標楷體" w:hAnsi="標楷體"/>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rsidR="00D710B2" w:rsidRPr="00794726" w:rsidRDefault="00D710B2" w:rsidP="004F69A4">
            <w:pPr>
              <w:jc w:val="center"/>
              <w:rPr>
                <w:rFonts w:ascii="標楷體" w:eastAsia="標楷體" w:hAnsi="標楷體"/>
                <w:color w:val="000000" w:themeColor="text1"/>
              </w:rPr>
            </w:pPr>
            <w:r>
              <w:rPr>
                <w:rFonts w:ascii="標楷體" w:eastAsia="標楷體" w:hAnsi="標楷體" w:hint="eastAsia"/>
                <w:color w:val="000000" w:themeColor="text1"/>
              </w:rPr>
              <w:t>版本</w:t>
            </w:r>
          </w:p>
        </w:tc>
        <w:tc>
          <w:tcPr>
            <w:tcW w:w="4820" w:type="dxa"/>
            <w:tcBorders>
              <w:top w:val="single" w:sz="4" w:space="0" w:color="auto"/>
              <w:left w:val="single" w:sz="4" w:space="0" w:color="auto"/>
              <w:bottom w:val="single" w:sz="4" w:space="0" w:color="auto"/>
              <w:right w:val="thickThinSmallGap" w:sz="18" w:space="0" w:color="auto"/>
            </w:tcBorders>
            <w:vAlign w:val="center"/>
          </w:tcPr>
          <w:p w:rsidR="00D710B2" w:rsidRPr="00794726" w:rsidRDefault="00D710B2" w:rsidP="004F69A4">
            <w:pPr>
              <w:jc w:val="center"/>
              <w:rPr>
                <w:rFonts w:ascii="標楷體" w:eastAsia="標楷體" w:hAnsi="標楷體"/>
                <w:color w:val="000000" w:themeColor="text1"/>
              </w:rPr>
            </w:pPr>
            <w:r>
              <w:rPr>
                <w:rFonts w:ascii="標楷體" w:eastAsia="標楷體" w:hAnsi="標楷體" w:hint="eastAsia"/>
                <w:color w:val="000000" w:themeColor="text1"/>
              </w:rPr>
              <w:t>範圍</w:t>
            </w:r>
          </w:p>
        </w:tc>
      </w:tr>
      <w:tr w:rsidR="004F21A4" w:rsidRPr="00794726" w:rsidTr="00967C87">
        <w:trPr>
          <w:cantSplit/>
          <w:trHeight w:val="495"/>
        </w:trPr>
        <w:tc>
          <w:tcPr>
            <w:tcW w:w="2268" w:type="dxa"/>
            <w:tcBorders>
              <w:top w:val="single" w:sz="4" w:space="0" w:color="auto"/>
              <w:left w:val="thinThickSmallGap" w:sz="18" w:space="0" w:color="auto"/>
              <w:bottom w:val="nil"/>
              <w:right w:val="single" w:sz="4" w:space="0" w:color="auto"/>
            </w:tcBorders>
            <w:vAlign w:val="center"/>
          </w:tcPr>
          <w:p w:rsidR="004F21A4" w:rsidRPr="00602CF8" w:rsidRDefault="00A01411" w:rsidP="00A01411">
            <w:pPr>
              <w:tabs>
                <w:tab w:val="left" w:pos="7200"/>
              </w:tabs>
              <w:spacing w:line="340" w:lineRule="exact"/>
              <w:jc w:val="center"/>
              <w:rPr>
                <w:rFonts w:ascii="標楷體" w:eastAsia="標楷體" w:hAnsi="標楷體" w:cs="標楷體"/>
                <w:color w:val="000000" w:themeColor="text1"/>
              </w:rPr>
            </w:pPr>
            <w:r>
              <w:rPr>
                <w:rFonts w:ascii="標楷體" w:eastAsia="標楷體" w:hAnsi="標楷體" w:cs="標楷體" w:hint="eastAsia"/>
                <w:color w:val="000000" w:themeColor="text1"/>
              </w:rPr>
              <w:lastRenderedPageBreak/>
              <w:t>國</w:t>
            </w:r>
            <w:r w:rsidRPr="00A01411">
              <w:rPr>
                <w:rFonts w:ascii="標楷體" w:eastAsia="標楷體" w:hAnsi="標楷體" w:cs="標楷體" w:hint="eastAsia"/>
                <w:color w:val="000000" w:themeColor="text1"/>
              </w:rPr>
              <w:t>中</w:t>
            </w:r>
            <w:r>
              <w:rPr>
                <w:rFonts w:ascii="標楷體" w:eastAsia="標楷體" w:hAnsi="標楷體" w:cs="標楷體" w:hint="eastAsia"/>
                <w:color w:val="000000" w:themeColor="text1"/>
              </w:rPr>
              <w:t>數學</w:t>
            </w:r>
          </w:p>
        </w:tc>
        <w:tc>
          <w:tcPr>
            <w:tcW w:w="1417" w:type="dxa"/>
            <w:tcBorders>
              <w:top w:val="single" w:sz="4" w:space="0" w:color="auto"/>
              <w:left w:val="single" w:sz="4" w:space="0" w:color="auto"/>
              <w:bottom w:val="single" w:sz="4" w:space="0" w:color="auto"/>
              <w:right w:val="single" w:sz="4" w:space="0" w:color="auto"/>
            </w:tcBorders>
            <w:vAlign w:val="center"/>
          </w:tcPr>
          <w:p w:rsidR="00A01411" w:rsidRPr="00A01411" w:rsidRDefault="00A01411" w:rsidP="00A01411">
            <w:pPr>
              <w:rPr>
                <w:rFonts w:ascii="標楷體" w:eastAsia="標楷體" w:hAnsi="標楷體"/>
              </w:rPr>
            </w:pPr>
            <w:r>
              <w:t xml:space="preserve"> </w:t>
            </w:r>
            <w:r w:rsidRPr="00A01411">
              <w:rPr>
                <w:rFonts w:ascii="標楷體" w:eastAsia="標楷體" w:hAnsi="標楷體" w:hint="eastAsia"/>
              </w:rPr>
              <w:t>111學年</w:t>
            </w:r>
            <w:r>
              <w:rPr>
                <w:rFonts w:ascii="標楷體" w:eastAsia="標楷體" w:hAnsi="標楷體" w:hint="eastAsia"/>
              </w:rPr>
              <w:t>度</w:t>
            </w:r>
            <w:r w:rsidRPr="00A01411">
              <w:rPr>
                <w:rFonts w:ascii="標楷體" w:eastAsia="標楷體" w:hAnsi="標楷體" w:hint="eastAsia"/>
              </w:rPr>
              <w:t>康軒版 第3</w:t>
            </w:r>
            <w:r>
              <w:rPr>
                <w:rFonts w:ascii="標楷體" w:eastAsia="標楷體" w:hAnsi="標楷體" w:hint="eastAsia"/>
              </w:rPr>
              <w:t>冊</w:t>
            </w:r>
          </w:p>
          <w:p w:rsidR="004F21A4" w:rsidRPr="00A01411" w:rsidRDefault="004F21A4" w:rsidP="00A01411">
            <w:pPr>
              <w:tabs>
                <w:tab w:val="center" w:pos="3364"/>
              </w:tabs>
              <w:spacing w:line="340" w:lineRule="exact"/>
              <w:jc w:val="center"/>
              <w:rPr>
                <w:rFonts w:ascii="標楷體" w:eastAsia="標楷體" w:hAnsi="標楷體"/>
                <w:color w:val="000000" w:themeColor="text1"/>
              </w:rPr>
            </w:pPr>
          </w:p>
        </w:tc>
        <w:tc>
          <w:tcPr>
            <w:tcW w:w="4820" w:type="dxa"/>
            <w:tcBorders>
              <w:top w:val="single" w:sz="4" w:space="0" w:color="auto"/>
              <w:left w:val="single" w:sz="4" w:space="0" w:color="auto"/>
              <w:bottom w:val="single" w:sz="4" w:space="0" w:color="auto"/>
              <w:right w:val="thickThinSmallGap" w:sz="18" w:space="0" w:color="auto"/>
            </w:tcBorders>
            <w:vAlign w:val="center"/>
          </w:tcPr>
          <w:p w:rsidR="001E05C9" w:rsidRPr="001E05C9" w:rsidRDefault="001E05C9" w:rsidP="001E05C9">
            <w:pPr>
              <w:rPr>
                <w:rFonts w:ascii="標楷體" w:eastAsia="標楷體" w:hAnsi="標楷體"/>
              </w:rPr>
            </w:pPr>
            <w:r w:rsidRPr="001E05C9">
              <w:rPr>
                <w:rFonts w:ascii="標楷體" w:eastAsia="標楷體" w:hAnsi="標楷體" w:hint="eastAsia"/>
              </w:rPr>
              <w:t>2-2 根式的運算</w:t>
            </w:r>
          </w:p>
          <w:p w:rsidR="001E05C9" w:rsidRPr="001E05C9" w:rsidRDefault="001E05C9" w:rsidP="001E05C9">
            <w:pPr>
              <w:rPr>
                <w:rFonts w:ascii="標楷體" w:eastAsia="標楷體" w:hAnsi="標楷體"/>
              </w:rPr>
            </w:pPr>
            <w:r w:rsidRPr="001E05C9">
              <w:rPr>
                <w:rFonts w:ascii="標楷體" w:eastAsia="標楷體" w:hAnsi="標楷體" w:hint="eastAsia"/>
              </w:rPr>
              <w:t>4-2 配方法與公式解</w:t>
            </w:r>
          </w:p>
          <w:p w:rsidR="001E05C9" w:rsidRPr="001E05C9" w:rsidRDefault="001E05C9" w:rsidP="001E05C9">
            <w:pPr>
              <w:rPr>
                <w:rFonts w:ascii="標楷體" w:eastAsia="標楷體" w:hAnsi="標楷體"/>
              </w:rPr>
            </w:pPr>
            <w:r w:rsidRPr="001E05C9">
              <w:rPr>
                <w:rFonts w:ascii="標楷體" w:eastAsia="標楷體" w:hAnsi="標楷體" w:hint="eastAsia"/>
              </w:rPr>
              <w:t>4-3 應用問題</w:t>
            </w:r>
          </w:p>
          <w:p w:rsidR="004F21A4" w:rsidRPr="009C44A7" w:rsidRDefault="004F21A4" w:rsidP="00A01411">
            <w:pPr>
              <w:pStyle w:val="aa"/>
              <w:tabs>
                <w:tab w:val="center" w:pos="3364"/>
              </w:tabs>
              <w:spacing w:line="340" w:lineRule="exact"/>
              <w:ind w:leftChars="0"/>
              <w:rPr>
                <w:rFonts w:ascii="標楷體" w:eastAsia="標楷體" w:hAnsi="標楷體"/>
                <w:color w:val="000000" w:themeColor="text1"/>
              </w:rPr>
            </w:pPr>
          </w:p>
        </w:tc>
      </w:tr>
      <w:tr w:rsidR="00A01411" w:rsidRPr="00794726" w:rsidTr="00B95F2B">
        <w:trPr>
          <w:cantSplit/>
          <w:trHeight w:val="165"/>
        </w:trPr>
        <w:tc>
          <w:tcPr>
            <w:tcW w:w="2268" w:type="dxa"/>
            <w:tcBorders>
              <w:top w:val="single" w:sz="4" w:space="0" w:color="auto"/>
              <w:left w:val="thinThickSmallGap" w:sz="18" w:space="0" w:color="auto"/>
              <w:bottom w:val="nil"/>
              <w:right w:val="single" w:sz="4" w:space="0" w:color="auto"/>
            </w:tcBorders>
            <w:vAlign w:val="center"/>
          </w:tcPr>
          <w:p w:rsidR="00A01411" w:rsidRPr="00602CF8" w:rsidRDefault="00A01411" w:rsidP="00A01411">
            <w:pPr>
              <w:tabs>
                <w:tab w:val="left" w:pos="7200"/>
              </w:tabs>
              <w:spacing w:line="340" w:lineRule="exact"/>
              <w:jc w:val="center"/>
              <w:rPr>
                <w:rFonts w:ascii="標楷體" w:eastAsia="標楷體" w:hAnsi="標楷體"/>
                <w:color w:val="000000" w:themeColor="text1"/>
              </w:rPr>
            </w:pPr>
            <w:r w:rsidRPr="00A01411">
              <w:rPr>
                <w:rFonts w:ascii="標楷體" w:eastAsia="標楷體" w:hAnsi="標楷體" w:hint="eastAsia"/>
                <w:color w:val="000000" w:themeColor="text1"/>
              </w:rPr>
              <w:t>高中</w:t>
            </w:r>
            <w:r>
              <w:rPr>
                <w:rFonts w:ascii="標楷體" w:eastAsia="標楷體" w:hAnsi="標楷體" w:hint="eastAsia"/>
                <w:color w:val="000000" w:themeColor="text1"/>
              </w:rPr>
              <w:t>美術</w:t>
            </w:r>
          </w:p>
        </w:tc>
        <w:tc>
          <w:tcPr>
            <w:tcW w:w="1417" w:type="dxa"/>
            <w:tcBorders>
              <w:top w:val="single" w:sz="4" w:space="0" w:color="auto"/>
              <w:left w:val="single" w:sz="4" w:space="0" w:color="auto"/>
              <w:bottom w:val="single" w:sz="4" w:space="0" w:color="auto"/>
              <w:right w:val="single" w:sz="4" w:space="0" w:color="auto"/>
            </w:tcBorders>
            <w:vAlign w:val="center"/>
          </w:tcPr>
          <w:p w:rsidR="00A01411" w:rsidRPr="00A01411" w:rsidRDefault="00A01411" w:rsidP="00A01411">
            <w:pPr>
              <w:tabs>
                <w:tab w:val="center" w:pos="3364"/>
              </w:tabs>
              <w:spacing w:line="340" w:lineRule="exact"/>
              <w:jc w:val="center"/>
              <w:rPr>
                <w:rFonts w:ascii="標楷體" w:eastAsia="標楷體" w:hAnsi="標楷體"/>
                <w:color w:val="000000" w:themeColor="text1"/>
              </w:rPr>
            </w:pPr>
            <w:r w:rsidRPr="00A01411">
              <w:rPr>
                <w:rFonts w:ascii="標楷體" w:eastAsia="標楷體" w:hAnsi="標楷體" w:hint="eastAsia"/>
                <w:color w:val="000000" w:themeColor="text1"/>
              </w:rPr>
              <w:t>111學年度</w:t>
            </w:r>
          </w:p>
          <w:p w:rsidR="00A01411" w:rsidRPr="00602CF8" w:rsidRDefault="00A01411" w:rsidP="00A01411">
            <w:pPr>
              <w:tabs>
                <w:tab w:val="center" w:pos="3364"/>
              </w:tabs>
              <w:spacing w:line="340" w:lineRule="exact"/>
              <w:jc w:val="center"/>
              <w:rPr>
                <w:rFonts w:ascii="標楷體" w:eastAsia="標楷體" w:hAnsi="標楷體"/>
                <w:color w:val="000000" w:themeColor="text1"/>
              </w:rPr>
            </w:pPr>
            <w:r w:rsidRPr="00A01411">
              <w:rPr>
                <w:rFonts w:ascii="標楷體" w:eastAsia="標楷體" w:hAnsi="標楷體" w:hint="eastAsia"/>
                <w:color w:val="000000" w:themeColor="text1"/>
              </w:rPr>
              <w:t>謳馨出版社 美術 上冊</w:t>
            </w:r>
          </w:p>
        </w:tc>
        <w:tc>
          <w:tcPr>
            <w:tcW w:w="4820" w:type="dxa"/>
            <w:tcBorders>
              <w:top w:val="single" w:sz="4" w:space="0" w:color="auto"/>
              <w:left w:val="single" w:sz="4" w:space="0" w:color="auto"/>
              <w:bottom w:val="single" w:sz="4" w:space="0" w:color="auto"/>
              <w:right w:val="thickThinSmallGap" w:sz="18" w:space="0" w:color="auto"/>
            </w:tcBorders>
            <w:vAlign w:val="center"/>
          </w:tcPr>
          <w:p w:rsidR="00A01411" w:rsidRPr="001E05C9" w:rsidRDefault="00A01411" w:rsidP="001E05C9">
            <w:pPr>
              <w:tabs>
                <w:tab w:val="center" w:pos="3364"/>
              </w:tabs>
              <w:spacing w:line="340" w:lineRule="exact"/>
              <w:rPr>
                <w:rFonts w:ascii="標楷體" w:eastAsia="標楷體" w:hAnsi="標楷體"/>
                <w:color w:val="000000" w:themeColor="text1"/>
              </w:rPr>
            </w:pPr>
            <w:r w:rsidRPr="001E05C9">
              <w:rPr>
                <w:rFonts w:ascii="標楷體" w:eastAsia="標楷體" w:hAnsi="標楷體" w:hint="eastAsia"/>
                <w:color w:val="000000" w:themeColor="text1"/>
              </w:rPr>
              <w:t>第三課  第2章  動畫、數位科技與藝術</w:t>
            </w:r>
          </w:p>
          <w:p w:rsidR="00A01411" w:rsidRPr="001E05C9" w:rsidRDefault="00A01411" w:rsidP="001E05C9">
            <w:pPr>
              <w:tabs>
                <w:tab w:val="center" w:pos="3364"/>
              </w:tabs>
              <w:spacing w:line="340" w:lineRule="exact"/>
              <w:rPr>
                <w:rFonts w:ascii="標楷體" w:eastAsia="標楷體" w:hAnsi="標楷體"/>
                <w:color w:val="000000" w:themeColor="text1"/>
              </w:rPr>
            </w:pPr>
            <w:r w:rsidRPr="001E05C9">
              <w:rPr>
                <w:rFonts w:ascii="標楷體" w:eastAsia="標楷體" w:hAnsi="標楷體" w:hint="eastAsia"/>
                <w:color w:val="000000" w:themeColor="text1"/>
              </w:rPr>
              <w:t>第四課 第1章 台灣美術的過往</w:t>
            </w:r>
          </w:p>
          <w:p w:rsidR="00A01411" w:rsidRPr="001E05C9" w:rsidRDefault="00A01411" w:rsidP="001E05C9">
            <w:pPr>
              <w:tabs>
                <w:tab w:val="center" w:pos="3364"/>
              </w:tabs>
              <w:spacing w:line="340" w:lineRule="exact"/>
              <w:rPr>
                <w:rFonts w:ascii="標楷體" w:eastAsia="標楷體" w:hAnsi="標楷體"/>
                <w:color w:val="000000" w:themeColor="text1"/>
              </w:rPr>
            </w:pPr>
            <w:r w:rsidRPr="001E05C9">
              <w:rPr>
                <w:rFonts w:ascii="標楷體" w:eastAsia="標楷體" w:hAnsi="標楷體" w:hint="eastAsia"/>
                <w:color w:val="000000" w:themeColor="text1"/>
              </w:rPr>
              <w:t>第四課 第2章 多元綺麗的當代</w:t>
            </w:r>
          </w:p>
        </w:tc>
      </w:tr>
      <w:tr w:rsidR="00A01411" w:rsidRPr="00794726" w:rsidTr="00740793">
        <w:tc>
          <w:tcPr>
            <w:tcW w:w="8505" w:type="dxa"/>
            <w:gridSpan w:val="3"/>
            <w:tcBorders>
              <w:top w:val="single" w:sz="4" w:space="0" w:color="auto"/>
              <w:left w:val="thinThickSmallGap" w:sz="18" w:space="0" w:color="auto"/>
              <w:bottom w:val="thickThinSmallGap" w:sz="18" w:space="0" w:color="auto"/>
              <w:right w:val="thickThinSmallGap" w:sz="18" w:space="0" w:color="auto"/>
            </w:tcBorders>
            <w:hideMark/>
          </w:tcPr>
          <w:p w:rsidR="00A01411" w:rsidRPr="00602CF8" w:rsidRDefault="00A01411" w:rsidP="00A01411">
            <w:pPr>
              <w:pStyle w:val="aa"/>
              <w:numPr>
                <w:ilvl w:val="0"/>
                <w:numId w:val="21"/>
              </w:numPr>
              <w:tabs>
                <w:tab w:val="left" w:pos="7200"/>
              </w:tabs>
              <w:ind w:leftChars="0"/>
              <w:rPr>
                <w:rFonts w:eastAsia="標楷體" w:hAnsi="標楷體"/>
                <w:color w:val="000000" w:themeColor="text1"/>
              </w:rPr>
            </w:pPr>
            <w:r w:rsidRPr="00602CF8">
              <w:rPr>
                <w:rFonts w:eastAsia="標楷體" w:hAnsi="標楷體" w:hint="eastAsia"/>
                <w:color w:val="000000" w:themeColor="text1"/>
              </w:rPr>
              <w:t>試教時間：每人</w:t>
            </w:r>
            <w:r w:rsidR="00936481">
              <w:rPr>
                <w:rFonts w:eastAsia="標楷體" w:hint="eastAsia"/>
                <w:color w:val="000000" w:themeColor="text1"/>
              </w:rPr>
              <w:t>15</w:t>
            </w:r>
            <w:r w:rsidRPr="00602CF8">
              <w:rPr>
                <w:rFonts w:eastAsia="標楷體" w:hAnsi="標楷體" w:hint="eastAsia"/>
                <w:color w:val="000000" w:themeColor="text1"/>
              </w:rPr>
              <w:t>分鐘。</w:t>
            </w:r>
          </w:p>
          <w:p w:rsidR="00A01411" w:rsidRPr="00602CF8" w:rsidRDefault="00A01411" w:rsidP="00A01411">
            <w:pPr>
              <w:pStyle w:val="aa"/>
              <w:numPr>
                <w:ilvl w:val="0"/>
                <w:numId w:val="21"/>
              </w:numPr>
              <w:tabs>
                <w:tab w:val="left" w:pos="7200"/>
              </w:tabs>
              <w:ind w:leftChars="0"/>
              <w:rPr>
                <w:rFonts w:eastAsia="標楷體"/>
                <w:color w:val="000000" w:themeColor="text1"/>
              </w:rPr>
            </w:pPr>
            <w:r w:rsidRPr="00602CF8">
              <w:rPr>
                <w:rFonts w:eastAsia="標楷體" w:hAnsi="標楷體" w:hint="eastAsia"/>
                <w:color w:val="000000" w:themeColor="text1"/>
              </w:rPr>
              <w:t>上場順序：報到後統一抽籤決定。</w:t>
            </w:r>
          </w:p>
          <w:p w:rsidR="00A01411" w:rsidRPr="00602CF8" w:rsidRDefault="00A01411" w:rsidP="00936481">
            <w:pPr>
              <w:pStyle w:val="aa"/>
              <w:numPr>
                <w:ilvl w:val="0"/>
                <w:numId w:val="21"/>
              </w:numPr>
              <w:tabs>
                <w:tab w:val="left" w:pos="7200"/>
              </w:tabs>
              <w:ind w:leftChars="0"/>
              <w:rPr>
                <w:color w:val="000000" w:themeColor="text1"/>
                <w:sz w:val="23"/>
                <w:szCs w:val="23"/>
              </w:rPr>
            </w:pPr>
            <w:r w:rsidRPr="00602CF8">
              <w:rPr>
                <w:rFonts w:eastAsia="標楷體" w:hint="eastAsia"/>
                <w:color w:val="000000" w:themeColor="text1"/>
              </w:rPr>
              <w:t>試教單元：試教前</w:t>
            </w:r>
            <w:r w:rsidR="00936481">
              <w:rPr>
                <w:rFonts w:eastAsia="標楷體" w:hint="eastAsia"/>
                <w:color w:val="000000" w:themeColor="text1"/>
              </w:rPr>
              <w:t>15</w:t>
            </w:r>
            <w:r w:rsidRPr="00602CF8">
              <w:rPr>
                <w:rFonts w:eastAsia="標楷體" w:hint="eastAsia"/>
                <w:color w:val="000000" w:themeColor="text1"/>
              </w:rPr>
              <w:t>分鐘抽籤決定。試教現場僅提供粉筆、黑板，其餘教具、教材考生須自備及現場無安排試教學生。</w:t>
            </w:r>
          </w:p>
        </w:tc>
      </w:tr>
    </w:tbl>
    <w:p w:rsidR="00BE006F" w:rsidRPr="00794726" w:rsidRDefault="00BE006F" w:rsidP="005C75B4">
      <w:pPr>
        <w:pStyle w:val="aa"/>
        <w:numPr>
          <w:ilvl w:val="0"/>
          <w:numId w:val="27"/>
        </w:numPr>
        <w:autoSpaceDE w:val="0"/>
        <w:autoSpaceDN w:val="0"/>
        <w:adjustRightInd w:val="0"/>
        <w:ind w:leftChars="0"/>
        <w:rPr>
          <w:rFonts w:ascii="標楷體" w:eastAsia="標楷體"/>
          <w:color w:val="000000" w:themeColor="text1"/>
        </w:rPr>
      </w:pPr>
      <w:r w:rsidRPr="00794726">
        <w:rPr>
          <w:rFonts w:ascii="標楷體" w:eastAsia="標楷體" w:hint="eastAsia"/>
          <w:bCs/>
          <w:color w:val="000000" w:themeColor="text1"/>
        </w:rPr>
        <w:t>口試</w:t>
      </w:r>
      <w:r w:rsidRPr="00794726">
        <w:rPr>
          <w:rFonts w:ascii="標楷體" w:eastAsia="標楷體" w:hint="eastAsia"/>
          <w:color w:val="000000" w:themeColor="text1"/>
        </w:rPr>
        <w:t>：佔</w:t>
      </w:r>
      <w:r w:rsidR="00495E62" w:rsidRPr="00794726">
        <w:rPr>
          <w:rFonts w:ascii="標楷體" w:eastAsia="標楷體" w:hint="eastAsia"/>
          <w:color w:val="000000" w:themeColor="text1"/>
        </w:rPr>
        <w:t>30</w:t>
      </w:r>
      <w:r w:rsidRPr="00794726">
        <w:rPr>
          <w:rFonts w:eastAsia="標楷體" w:hint="eastAsia"/>
          <w:color w:val="000000" w:themeColor="text1"/>
        </w:rPr>
        <w:t>﹪</w:t>
      </w:r>
      <w:r w:rsidRPr="00794726">
        <w:rPr>
          <w:rFonts w:ascii="標楷體" w:eastAsia="標楷體" w:hint="eastAsia"/>
          <w:color w:val="000000" w:themeColor="text1"/>
        </w:rPr>
        <w:t>。</w:t>
      </w:r>
      <w:r w:rsidR="00494DA1" w:rsidRPr="00794726">
        <w:rPr>
          <w:rFonts w:ascii="標楷體" w:eastAsia="標楷體" w:hint="eastAsia"/>
          <w:color w:val="000000" w:themeColor="text1"/>
        </w:rPr>
        <w:t>每人以10分鐘為限。</w:t>
      </w:r>
    </w:p>
    <w:p w:rsidR="007D4914" w:rsidRPr="00794726" w:rsidRDefault="006125BA" w:rsidP="005C75B4">
      <w:pPr>
        <w:pStyle w:val="aa"/>
        <w:numPr>
          <w:ilvl w:val="0"/>
          <w:numId w:val="27"/>
        </w:numPr>
        <w:autoSpaceDE w:val="0"/>
        <w:autoSpaceDN w:val="0"/>
        <w:adjustRightInd w:val="0"/>
        <w:ind w:leftChars="0"/>
        <w:rPr>
          <w:rFonts w:ascii="標楷體" w:eastAsia="標楷體"/>
          <w:color w:val="000000" w:themeColor="text1"/>
        </w:rPr>
      </w:pPr>
      <w:r w:rsidRPr="00794726">
        <w:rPr>
          <w:rFonts w:ascii="標楷體" w:eastAsia="標楷體" w:hint="eastAsia"/>
          <w:bCs/>
          <w:color w:val="000000" w:themeColor="text1"/>
        </w:rPr>
        <w:t>成績計算</w:t>
      </w:r>
      <w:r w:rsidRPr="00794726">
        <w:rPr>
          <w:rFonts w:ascii="標楷體" w:eastAsia="標楷體" w:hint="eastAsia"/>
          <w:color w:val="000000" w:themeColor="text1"/>
        </w:rPr>
        <w:t>：以試教、口試合併計算總成績，擇優錄取</w:t>
      </w:r>
      <w:r w:rsidR="007D4914" w:rsidRPr="00794726">
        <w:rPr>
          <w:rFonts w:ascii="標楷體" w:eastAsia="標楷體" w:hAnsi="標楷體" w:hint="eastAsia"/>
          <w:color w:val="000000" w:themeColor="text1"/>
        </w:rPr>
        <w:t>；總成績未達80分者，不予錄取</w:t>
      </w:r>
      <w:r w:rsidRPr="00794726">
        <w:rPr>
          <w:rFonts w:ascii="標楷體" w:eastAsia="標楷體" w:hint="eastAsia"/>
          <w:color w:val="000000" w:themeColor="text1"/>
        </w:rPr>
        <w:t>。總</w:t>
      </w:r>
      <w:r w:rsidR="007D4914" w:rsidRPr="00794726">
        <w:rPr>
          <w:rFonts w:ascii="標楷體" w:eastAsia="標楷體" w:hint="eastAsia"/>
          <w:color w:val="000000" w:themeColor="text1"/>
        </w:rPr>
        <w:t>成績</w:t>
      </w:r>
      <w:r w:rsidRPr="00794726">
        <w:rPr>
          <w:rFonts w:ascii="標楷體" w:eastAsia="標楷體" w:hint="eastAsia"/>
          <w:color w:val="000000" w:themeColor="text1"/>
        </w:rPr>
        <w:t>相同者</w:t>
      </w:r>
      <w:r w:rsidR="00003F77" w:rsidRPr="00794726">
        <w:rPr>
          <w:rFonts w:ascii="標楷體" w:eastAsia="標楷體" w:hint="eastAsia"/>
          <w:color w:val="000000" w:themeColor="text1"/>
        </w:rPr>
        <w:t>以具出缺科（類）專長者，優先聘任</w:t>
      </w:r>
      <w:r w:rsidRPr="00794726">
        <w:rPr>
          <w:rFonts w:ascii="標楷體" w:eastAsia="標楷體" w:hint="eastAsia"/>
          <w:color w:val="000000" w:themeColor="text1"/>
        </w:rPr>
        <w:t>，</w:t>
      </w:r>
      <w:r w:rsidR="008400A5" w:rsidRPr="00794726">
        <w:rPr>
          <w:rFonts w:ascii="標楷體" w:eastAsia="標楷體" w:hint="eastAsia"/>
          <w:color w:val="000000" w:themeColor="text1"/>
        </w:rPr>
        <w:t>如條件再相同時則</w:t>
      </w:r>
      <w:r w:rsidRPr="00794726">
        <w:rPr>
          <w:rFonts w:ascii="標楷體" w:eastAsia="標楷體" w:hint="eastAsia"/>
          <w:color w:val="000000" w:themeColor="text1"/>
        </w:rPr>
        <w:t>以試教成績高者優先錄取。</w:t>
      </w:r>
    </w:p>
    <w:p w:rsidR="006125BA" w:rsidRPr="00794726" w:rsidRDefault="006125BA" w:rsidP="005C75B4">
      <w:pPr>
        <w:ind w:left="1020"/>
        <w:rPr>
          <w:rFonts w:ascii="標楷體" w:eastAsia="標楷體" w:hAnsi="標楷體"/>
          <w:color w:val="000000" w:themeColor="text1"/>
        </w:rPr>
      </w:pPr>
      <w:r w:rsidRPr="00794726">
        <w:rPr>
          <w:rFonts w:ascii="標楷體" w:eastAsia="標楷體" w:hint="eastAsia"/>
          <w:color w:val="000000" w:themeColor="text1"/>
        </w:rPr>
        <w:t>※</w:t>
      </w:r>
      <w:r w:rsidRPr="00794726">
        <w:rPr>
          <w:rFonts w:ascii="標楷體" w:eastAsia="標楷體" w:hint="eastAsia"/>
          <w:bCs/>
          <w:color w:val="000000" w:themeColor="text1"/>
        </w:rPr>
        <w:t>具有身心障礙手冊者，總分</w:t>
      </w:r>
      <w:r w:rsidR="00B66909" w:rsidRPr="00794726">
        <w:rPr>
          <w:rFonts w:ascii="標楷體" w:eastAsia="標楷體" w:hint="eastAsia"/>
          <w:bCs/>
          <w:color w:val="000000" w:themeColor="text1"/>
        </w:rPr>
        <w:t>為總成績外加百分之五</w:t>
      </w:r>
      <w:r w:rsidRPr="00794726">
        <w:rPr>
          <w:rFonts w:ascii="標楷體" w:eastAsia="標楷體" w:hint="eastAsia"/>
          <w:bCs/>
          <w:color w:val="000000" w:themeColor="text1"/>
        </w:rPr>
        <w:t>。</w:t>
      </w:r>
      <w:r w:rsidRPr="00794726">
        <w:rPr>
          <w:rFonts w:ascii="標楷體" w:eastAsia="標楷體" w:hint="eastAsia"/>
          <w:color w:val="000000" w:themeColor="text1"/>
        </w:rPr>
        <w:t>^</w:t>
      </w:r>
    </w:p>
    <w:p w:rsidR="007C5EEF" w:rsidRPr="00FF48C0" w:rsidRDefault="009C7AEA" w:rsidP="007C5EEF">
      <w:pPr>
        <w:ind w:leftChars="235" w:left="989" w:hangingChars="177" w:hanging="425"/>
        <w:rPr>
          <w:rFonts w:ascii="標楷體" w:eastAsia="標楷體" w:hAnsi="標楷體"/>
          <w:color w:val="FF0000"/>
        </w:rPr>
      </w:pPr>
      <w:r w:rsidRPr="00FF48C0">
        <w:rPr>
          <w:rFonts w:ascii="標楷體" w:eastAsia="標楷體" w:hAnsi="標楷體" w:hint="eastAsia"/>
          <w:color w:val="000000" w:themeColor="text1"/>
        </w:rPr>
        <w:t>五</w:t>
      </w:r>
      <w:r w:rsidR="007C5EEF" w:rsidRPr="00FF48C0">
        <w:rPr>
          <w:rFonts w:ascii="標楷體" w:eastAsia="標楷體" w:hAnsi="標楷體" w:hint="eastAsia"/>
          <w:color w:val="000000" w:themeColor="text1"/>
        </w:rPr>
        <w:t>、</w:t>
      </w:r>
      <w:r w:rsidR="007C5EEF" w:rsidRPr="00FF48C0">
        <w:rPr>
          <w:rFonts w:ascii="標楷體" w:eastAsia="標楷體" w:hAnsi="標楷體" w:cs="細明體" w:hint="eastAsia"/>
          <w:color w:val="000000" w:themeColor="text1"/>
        </w:rPr>
        <w:t>各應考人應攜帶國民身分證及准考證應考。</w:t>
      </w:r>
    </w:p>
    <w:p w:rsidR="006125BA" w:rsidRDefault="009C7AEA" w:rsidP="007C5EEF">
      <w:pPr>
        <w:ind w:leftChars="235" w:left="989" w:hangingChars="177" w:hanging="425"/>
        <w:rPr>
          <w:rFonts w:eastAsia="標楷體"/>
          <w:color w:val="000000" w:themeColor="text1"/>
        </w:rPr>
      </w:pPr>
      <w:r>
        <w:rPr>
          <w:rFonts w:ascii="標楷體" w:eastAsia="標楷體" w:hAnsi="標楷體" w:hint="eastAsia"/>
          <w:color w:val="000000" w:themeColor="text1"/>
        </w:rPr>
        <w:t>六</w:t>
      </w:r>
      <w:r w:rsidR="007C5EEF">
        <w:rPr>
          <w:rFonts w:ascii="標楷體" w:eastAsia="標楷體" w:hAnsi="標楷體" w:hint="eastAsia"/>
          <w:color w:val="000000" w:themeColor="text1"/>
        </w:rPr>
        <w:t>、</w:t>
      </w:r>
      <w:r w:rsidR="00F14748" w:rsidRPr="00794726">
        <w:rPr>
          <w:rFonts w:eastAsia="標楷體" w:hint="eastAsia"/>
          <w:color w:val="000000" w:themeColor="text1"/>
        </w:rPr>
        <w:t>如遇天然災害等不可抗拒之因素，致甄選日期須變更時，於本校網站公告欄及屏東縣教育處全球資訊網公佈。</w:t>
      </w:r>
    </w:p>
    <w:p w:rsidR="007C5EEF" w:rsidRDefault="009C7AEA" w:rsidP="007C5EEF">
      <w:pPr>
        <w:ind w:leftChars="202" w:left="1133" w:hangingChars="270" w:hanging="648"/>
        <w:rPr>
          <w:rFonts w:ascii="標楷體" w:eastAsia="標楷體" w:hAnsi="標楷體"/>
          <w:color w:val="000000" w:themeColor="text1"/>
        </w:rPr>
      </w:pPr>
      <w:r>
        <w:rPr>
          <w:rFonts w:eastAsia="標楷體" w:hint="eastAsia"/>
          <w:color w:val="000000" w:themeColor="text1"/>
        </w:rPr>
        <w:t>七</w:t>
      </w:r>
      <w:r w:rsidR="007C5EEF">
        <w:rPr>
          <w:rFonts w:eastAsia="標楷體" w:hint="eastAsia"/>
          <w:color w:val="000000" w:themeColor="text1"/>
        </w:rPr>
        <w:t>、</w:t>
      </w:r>
      <w:r w:rsidR="007C5EEF" w:rsidRPr="00794726">
        <w:rPr>
          <w:rFonts w:ascii="標楷體" w:eastAsia="標楷體" w:hAnsi="標楷體"/>
          <w:color w:val="000000" w:themeColor="text1"/>
        </w:rPr>
        <w:t>因應「嚴重特殊傳染性肺炎」防疫期問本校相關措施如下：</w:t>
      </w:r>
    </w:p>
    <w:p w:rsidR="007C5EEF" w:rsidRPr="00794726" w:rsidRDefault="007C5EEF" w:rsidP="007C5EEF">
      <w:pPr>
        <w:ind w:leftChars="412" w:left="991" w:hanging="2"/>
        <w:rPr>
          <w:rFonts w:ascii="標楷體" w:eastAsia="標楷體" w:hAnsi="標楷體"/>
          <w:color w:val="000000" w:themeColor="text1"/>
        </w:rPr>
      </w:pPr>
      <w:r w:rsidRPr="00794726">
        <w:rPr>
          <w:rFonts w:ascii="標楷體" w:eastAsia="標楷體" w:hAnsi="標楷體"/>
          <w:color w:val="000000" w:themeColor="text1"/>
        </w:rPr>
        <w:t>相關防疫措施將依據肺炎疫情發展及中央疫情指揮中心最新防疫指南隨時調整之，請應考人隨時留意本校網站公告。</w:t>
      </w:r>
    </w:p>
    <w:p w:rsidR="007C5EEF" w:rsidRDefault="007C5EEF" w:rsidP="007C5EEF">
      <w:pPr>
        <w:pStyle w:val="aa"/>
        <w:numPr>
          <w:ilvl w:val="0"/>
          <w:numId w:val="28"/>
        </w:numPr>
        <w:autoSpaceDE w:val="0"/>
        <w:autoSpaceDN w:val="0"/>
        <w:adjustRightInd w:val="0"/>
        <w:ind w:leftChars="0"/>
        <w:rPr>
          <w:rFonts w:ascii="標楷體" w:eastAsia="標楷體" w:hAnsi="標楷體"/>
          <w:color w:val="000000" w:themeColor="text1"/>
        </w:rPr>
      </w:pPr>
      <w:r w:rsidRPr="00794726">
        <w:rPr>
          <w:rFonts w:ascii="標楷體" w:eastAsia="標楷體" w:hAnsi="標楷體" w:hint="eastAsia"/>
          <w:color w:val="000000" w:themeColor="text1"/>
        </w:rPr>
        <w:t>應考人於入校時</w:t>
      </w:r>
      <w:r w:rsidR="009C7AEA">
        <w:rPr>
          <w:rFonts w:ascii="標楷體" w:eastAsia="標楷體" w:hAnsi="標楷體" w:hint="eastAsia"/>
          <w:color w:val="000000" w:themeColor="text1"/>
        </w:rPr>
        <w:t>，量測體溫、</w:t>
      </w:r>
      <w:r w:rsidRPr="00794726">
        <w:rPr>
          <w:rFonts w:ascii="標楷體" w:eastAsia="標楷體" w:hAnsi="標楷體" w:hint="eastAsia"/>
          <w:color w:val="000000" w:themeColor="text1"/>
        </w:rPr>
        <w:t>手部消毒</w:t>
      </w:r>
      <w:r w:rsidR="009C7AEA">
        <w:rPr>
          <w:rFonts w:ascii="標楷體" w:eastAsia="標楷體" w:hAnsi="標楷體" w:hint="eastAsia"/>
          <w:color w:val="000000" w:themeColor="text1"/>
        </w:rPr>
        <w:t>及</w:t>
      </w:r>
      <w:r w:rsidR="009C7AEA" w:rsidRPr="000A1786">
        <w:rPr>
          <w:rFonts w:eastAsia="標楷體" w:hint="eastAsia"/>
          <w:shd w:val="clear" w:color="auto" w:fill="FFFFFF" w:themeFill="background1"/>
        </w:rPr>
        <w:t>全程配戴口罩應試</w:t>
      </w:r>
      <w:r w:rsidRPr="00794726">
        <w:rPr>
          <w:rFonts w:ascii="標楷體" w:eastAsia="標楷體" w:hAnsi="標楷體" w:hint="eastAsia"/>
          <w:color w:val="000000" w:themeColor="text1"/>
        </w:rPr>
        <w:t>，體溫超過標準</w:t>
      </w:r>
      <w:r w:rsidRPr="00794726">
        <w:rPr>
          <w:rFonts w:ascii="標楷體" w:eastAsia="標楷體" w:hAnsi="標楷體"/>
          <w:color w:val="000000" w:themeColor="text1"/>
        </w:rPr>
        <w:t>(37.5)</w:t>
      </w:r>
      <w:r w:rsidRPr="00794726">
        <w:rPr>
          <w:rFonts w:ascii="標楷體" w:eastAsia="標楷體" w:hAnsi="標楷體" w:hint="eastAsia"/>
          <w:color w:val="000000" w:themeColor="text1"/>
        </w:rPr>
        <w:t>者，不得應試。</w:t>
      </w:r>
    </w:p>
    <w:p w:rsidR="007C5EEF" w:rsidRDefault="007C5EEF" w:rsidP="007C5EEF">
      <w:pPr>
        <w:pStyle w:val="aa"/>
        <w:numPr>
          <w:ilvl w:val="0"/>
          <w:numId w:val="28"/>
        </w:numPr>
        <w:autoSpaceDE w:val="0"/>
        <w:autoSpaceDN w:val="0"/>
        <w:adjustRightInd w:val="0"/>
        <w:ind w:leftChars="0"/>
        <w:rPr>
          <w:rFonts w:ascii="標楷體" w:eastAsia="標楷體" w:hAnsi="標楷體"/>
          <w:color w:val="000000" w:themeColor="text1"/>
        </w:rPr>
      </w:pPr>
      <w:r w:rsidRPr="007C5EEF">
        <w:rPr>
          <w:rFonts w:ascii="標楷體" w:eastAsia="標楷體" w:hAnsi="標楷體" w:hint="eastAsia"/>
          <w:color w:val="000000" w:themeColor="text1"/>
        </w:rPr>
        <w:t>如應考人於考試日仍須</w:t>
      </w:r>
      <w:r w:rsidR="000A49B2">
        <w:rPr>
          <w:rFonts w:ascii="標楷體" w:eastAsia="標楷體" w:hAnsi="標楷體" w:hint="eastAsia"/>
          <w:color w:val="000000" w:themeColor="text1"/>
        </w:rPr>
        <w:t>「</w:t>
      </w:r>
      <w:r w:rsidRPr="007C5EEF">
        <w:rPr>
          <w:rFonts w:ascii="標楷體" w:eastAsia="標楷體" w:hAnsi="標楷體" w:hint="eastAsia"/>
          <w:color w:val="000000" w:themeColor="text1"/>
        </w:rPr>
        <w:t>居家隔離</w:t>
      </w:r>
      <w:r w:rsidR="000A49B2">
        <w:rPr>
          <w:rFonts w:ascii="標楷體" w:eastAsia="標楷體" w:hAnsi="標楷體" w:hint="eastAsia"/>
          <w:color w:val="000000" w:themeColor="text1"/>
        </w:rPr>
        <w:t>」</w:t>
      </w:r>
      <w:r w:rsidRPr="007C5EEF">
        <w:rPr>
          <w:rFonts w:ascii="標楷體" w:eastAsia="標楷體" w:hAnsi="標楷體" w:hint="eastAsia"/>
          <w:color w:val="000000" w:themeColor="text1"/>
        </w:rPr>
        <w:t>或</w:t>
      </w:r>
      <w:r w:rsidR="000A49B2">
        <w:rPr>
          <w:rFonts w:ascii="標楷體" w:eastAsia="標楷體" w:hAnsi="標楷體" w:hint="eastAsia"/>
          <w:color w:val="000000" w:themeColor="text1"/>
        </w:rPr>
        <w:t>「</w:t>
      </w:r>
      <w:r w:rsidRPr="007C5EEF">
        <w:rPr>
          <w:rFonts w:ascii="標楷體" w:eastAsia="標楷體" w:hAnsi="標楷體" w:hint="eastAsia"/>
          <w:color w:val="000000" w:themeColor="text1"/>
        </w:rPr>
        <w:t>居家檢疫</w:t>
      </w:r>
      <w:r w:rsidR="000A49B2">
        <w:rPr>
          <w:rFonts w:ascii="標楷體" w:eastAsia="標楷體" w:hAnsi="標楷體" w:hint="eastAsia"/>
          <w:color w:val="000000" w:themeColor="text1"/>
        </w:rPr>
        <w:t>」</w:t>
      </w:r>
      <w:r w:rsidRPr="007C5EEF">
        <w:rPr>
          <w:rFonts w:ascii="標楷體" w:eastAsia="標楷體" w:hAnsi="標楷體" w:hint="eastAsia"/>
          <w:color w:val="000000" w:themeColor="text1"/>
        </w:rPr>
        <w:t>，不得應考。</w:t>
      </w:r>
    </w:p>
    <w:p w:rsidR="007C5EEF" w:rsidRPr="007C5EEF" w:rsidRDefault="00665A5C" w:rsidP="007C5EEF">
      <w:pPr>
        <w:pStyle w:val="aa"/>
        <w:numPr>
          <w:ilvl w:val="0"/>
          <w:numId w:val="28"/>
        </w:numPr>
        <w:autoSpaceDE w:val="0"/>
        <w:autoSpaceDN w:val="0"/>
        <w:adjustRightInd w:val="0"/>
        <w:ind w:leftChars="0"/>
        <w:rPr>
          <w:rFonts w:ascii="標楷體" w:eastAsia="標楷體" w:hAnsi="標楷體"/>
          <w:color w:val="000000" w:themeColor="text1"/>
        </w:rPr>
      </w:pPr>
      <w:r>
        <w:rPr>
          <w:rFonts w:ascii="標楷體" w:eastAsia="標楷體" w:hAnsi="標楷體" w:cs="DFKaiShu-SB-Estd-BF" w:hint="eastAsia"/>
          <w:color w:val="000000" w:themeColor="text1"/>
          <w:kern w:val="0"/>
        </w:rPr>
        <w:t>本考試不開放</w:t>
      </w:r>
      <w:r w:rsidR="007C5EEF" w:rsidRPr="007C5EEF">
        <w:rPr>
          <w:rFonts w:ascii="標楷體" w:eastAsia="標楷體" w:hAnsi="標楷體" w:cs="DFKaiShu-SB-Estd-BF" w:hint="eastAsia"/>
          <w:color w:val="000000" w:themeColor="text1"/>
          <w:kern w:val="0"/>
        </w:rPr>
        <w:t>陪考，非應考人請勿進入校園。</w:t>
      </w:r>
    </w:p>
    <w:p w:rsidR="006125BA" w:rsidRPr="00794726" w:rsidRDefault="007C5EEF" w:rsidP="00803549">
      <w:pPr>
        <w:tabs>
          <w:tab w:val="left" w:pos="7200"/>
        </w:tabs>
        <w:rPr>
          <w:rFonts w:ascii="標楷體" w:eastAsia="標楷體" w:hAnsi="標楷體"/>
          <w:color w:val="000000" w:themeColor="text1"/>
        </w:rPr>
      </w:pPr>
      <w:r>
        <w:rPr>
          <w:rFonts w:ascii="標楷體" w:eastAsia="標楷體" w:hAnsi="標楷體" w:hint="eastAsia"/>
          <w:color w:val="000000" w:themeColor="text1"/>
        </w:rPr>
        <w:t>柒</w:t>
      </w:r>
      <w:r w:rsidR="006125BA" w:rsidRPr="00794726">
        <w:rPr>
          <w:rFonts w:ascii="標楷體" w:eastAsia="標楷體" w:hAnsi="標楷體" w:hint="eastAsia"/>
          <w:color w:val="000000" w:themeColor="text1"/>
        </w:rPr>
        <w:t xml:space="preserve">、錄取公告及成績複查： </w:t>
      </w:r>
    </w:p>
    <w:p w:rsidR="00DD620B" w:rsidRPr="00794726" w:rsidRDefault="00DD620B" w:rsidP="00803549">
      <w:pPr>
        <w:tabs>
          <w:tab w:val="left" w:pos="7200"/>
        </w:tabs>
        <w:ind w:left="992" w:hanging="510"/>
        <w:rPr>
          <w:rFonts w:ascii="標楷體" w:eastAsia="標楷體" w:hAnsi="標楷體"/>
          <w:color w:val="000000" w:themeColor="text1"/>
        </w:rPr>
      </w:pPr>
      <w:r w:rsidRPr="00794726">
        <w:rPr>
          <w:rFonts w:ascii="標楷體" w:eastAsia="標楷體" w:hAnsi="標楷體" w:hint="eastAsia"/>
          <w:color w:val="000000" w:themeColor="text1"/>
        </w:rPr>
        <w:t>一、</w:t>
      </w:r>
      <w:r w:rsidR="004B41BE">
        <w:rPr>
          <w:rFonts w:ascii="標楷體" w:eastAsia="標楷體" w:hAnsi="標楷體" w:hint="eastAsia"/>
          <w:color w:val="000000" w:themeColor="text1"/>
        </w:rPr>
        <w:t>成績</w:t>
      </w:r>
      <w:r w:rsidRPr="00794726">
        <w:rPr>
          <w:rFonts w:ascii="標楷體" w:eastAsia="標楷體" w:hAnsi="標楷體" w:hint="eastAsia"/>
          <w:color w:val="000000" w:themeColor="text1"/>
        </w:rPr>
        <w:t>公告：</w:t>
      </w:r>
      <w:r w:rsidR="006F45A4" w:rsidRPr="00794726">
        <w:rPr>
          <w:rFonts w:ascii="標楷體" w:eastAsia="標楷體" w:hAnsi="標楷體" w:hint="eastAsia"/>
          <w:color w:val="000000" w:themeColor="text1"/>
        </w:rPr>
        <w:t>甄選日下</w:t>
      </w:r>
      <w:r w:rsidR="008E5D8E" w:rsidRPr="00794726">
        <w:rPr>
          <w:rFonts w:ascii="標楷體" w:eastAsia="標楷體" w:hAnsi="標楷體" w:hint="eastAsia"/>
          <w:color w:val="000000" w:themeColor="text1"/>
        </w:rPr>
        <w:t>午</w:t>
      </w:r>
      <w:r w:rsidR="00BA09EA" w:rsidRPr="00794726">
        <w:rPr>
          <w:rFonts w:ascii="標楷體" w:eastAsia="標楷體" w:hAnsi="標楷體" w:hint="eastAsia"/>
          <w:color w:val="000000" w:themeColor="text1"/>
        </w:rPr>
        <w:t>15</w:t>
      </w:r>
      <w:r w:rsidR="000967BB" w:rsidRPr="00794726">
        <w:rPr>
          <w:rFonts w:ascii="標楷體" w:eastAsia="標楷體" w:hAnsi="標楷體" w:hint="eastAsia"/>
          <w:color w:val="000000" w:themeColor="text1"/>
        </w:rPr>
        <w:t>:00前</w:t>
      </w:r>
      <w:r w:rsidR="00BA09EA" w:rsidRPr="00794726">
        <w:rPr>
          <w:rFonts w:ascii="標楷體" w:eastAsia="標楷體" w:hAnsi="標楷體" w:hint="eastAsia"/>
          <w:color w:val="000000" w:themeColor="text1"/>
        </w:rPr>
        <w:t>公告(</w:t>
      </w:r>
      <w:r w:rsidR="00BA09EA" w:rsidRPr="00794726">
        <w:rPr>
          <w:rFonts w:ascii="標楷體" w:eastAsia="標楷體" w:hAnsi="標楷體"/>
          <w:color w:val="000000" w:themeColor="text1"/>
        </w:rPr>
        <w:t>甄選延遲得順延公告）</w:t>
      </w:r>
      <w:r w:rsidRPr="00794726">
        <w:rPr>
          <w:rFonts w:ascii="標楷體" w:eastAsia="標楷體" w:hAnsi="標楷體" w:hint="eastAsia"/>
          <w:color w:val="000000" w:themeColor="text1"/>
        </w:rPr>
        <w:t>於本校網站，請自行上網查看，不另行通知。</w:t>
      </w:r>
    </w:p>
    <w:p w:rsidR="00DD620B" w:rsidRPr="00794726" w:rsidRDefault="00DD620B" w:rsidP="00803549">
      <w:pPr>
        <w:tabs>
          <w:tab w:val="left" w:pos="7200"/>
        </w:tabs>
        <w:ind w:left="992" w:hanging="510"/>
        <w:rPr>
          <w:rFonts w:ascii="標楷體" w:eastAsia="標楷體" w:hAnsi="標楷體"/>
          <w:color w:val="000000" w:themeColor="text1"/>
        </w:rPr>
      </w:pPr>
      <w:r w:rsidRPr="00794726">
        <w:rPr>
          <w:rFonts w:ascii="標楷體" w:eastAsia="標楷體" w:hAnsi="標楷體" w:hint="eastAsia"/>
          <w:color w:val="000000" w:themeColor="text1"/>
        </w:rPr>
        <w:t>二、複查成績</w:t>
      </w:r>
      <w:r w:rsidR="003E0B39" w:rsidRPr="00794726">
        <w:rPr>
          <w:rFonts w:ascii="標楷體" w:eastAsia="標楷體" w:hAnsi="標楷體" w:hint="eastAsia"/>
          <w:color w:val="000000" w:themeColor="text1"/>
        </w:rPr>
        <w:t>：</w:t>
      </w:r>
      <w:r w:rsidR="000E0192" w:rsidRPr="00794726">
        <w:rPr>
          <w:rFonts w:ascii="標楷體" w:eastAsia="標楷體" w:hAnsi="標楷體" w:hint="eastAsia"/>
          <w:color w:val="000000" w:themeColor="text1"/>
        </w:rPr>
        <w:t>甄選</w:t>
      </w:r>
      <w:r w:rsidR="00C50124" w:rsidRPr="001066BA">
        <w:rPr>
          <w:rFonts w:ascii="標楷體" w:eastAsia="標楷體" w:hAnsi="標楷體" w:hint="eastAsia"/>
          <w:color w:val="FF0000"/>
        </w:rPr>
        <w:t>隔</w:t>
      </w:r>
      <w:r w:rsidR="000E0192" w:rsidRPr="001066BA">
        <w:rPr>
          <w:rFonts w:ascii="標楷體" w:eastAsia="標楷體" w:hAnsi="標楷體" w:hint="eastAsia"/>
          <w:color w:val="FF0000"/>
        </w:rPr>
        <w:t>日</w:t>
      </w:r>
      <w:r w:rsidR="00C50124" w:rsidRPr="001066BA">
        <w:rPr>
          <w:rFonts w:ascii="標楷體" w:eastAsia="標楷體" w:hAnsi="標楷體" w:hint="eastAsia"/>
          <w:color w:val="FF0000"/>
        </w:rPr>
        <w:t>上</w:t>
      </w:r>
      <w:r w:rsidR="0016436E" w:rsidRPr="001066BA">
        <w:rPr>
          <w:rFonts w:ascii="標楷體" w:eastAsia="標楷體" w:hAnsi="標楷體" w:hint="eastAsia"/>
          <w:color w:val="FF0000"/>
        </w:rPr>
        <w:t>午</w:t>
      </w:r>
      <w:r w:rsidR="000E0192" w:rsidRPr="001066BA">
        <w:rPr>
          <w:rFonts w:ascii="標楷體" w:eastAsia="標楷體" w:hAnsi="標楷體" w:hint="eastAsia"/>
          <w:color w:val="FF0000"/>
        </w:rPr>
        <w:t>1</w:t>
      </w:r>
      <w:r w:rsidR="00C50124" w:rsidRPr="001066BA">
        <w:rPr>
          <w:rFonts w:ascii="標楷體" w:eastAsia="標楷體" w:hAnsi="標楷體" w:hint="eastAsia"/>
          <w:color w:val="FF0000"/>
        </w:rPr>
        <w:t>0</w:t>
      </w:r>
      <w:r w:rsidR="000E0192" w:rsidRPr="001066BA">
        <w:rPr>
          <w:rFonts w:ascii="標楷體" w:eastAsia="標楷體" w:hAnsi="標楷體" w:hint="eastAsia"/>
          <w:color w:val="FF0000"/>
        </w:rPr>
        <w:t>：</w:t>
      </w:r>
      <w:r w:rsidR="004B41BE" w:rsidRPr="001066BA">
        <w:rPr>
          <w:rFonts w:ascii="標楷體" w:eastAsia="標楷體" w:hAnsi="標楷體" w:hint="eastAsia"/>
          <w:color w:val="FF0000"/>
        </w:rPr>
        <w:t>30</w:t>
      </w:r>
      <w:r w:rsidR="00CA3945" w:rsidRPr="001066BA">
        <w:rPr>
          <w:rFonts w:ascii="標楷體" w:eastAsia="標楷體" w:hAnsi="標楷體" w:hint="eastAsia"/>
          <w:color w:val="FF0000"/>
        </w:rPr>
        <w:t>前</w:t>
      </w:r>
      <w:r w:rsidRPr="00794726">
        <w:rPr>
          <w:rFonts w:ascii="標楷體" w:eastAsia="標楷體" w:hAnsi="標楷體" w:hint="eastAsia"/>
          <w:color w:val="000000" w:themeColor="text1"/>
        </w:rPr>
        <w:t>，親自向本校</w:t>
      </w:r>
      <w:r w:rsidR="007D4914" w:rsidRPr="00794726">
        <w:rPr>
          <w:rFonts w:ascii="標楷體" w:eastAsia="標楷體" w:hAnsi="標楷體" w:hint="eastAsia"/>
          <w:color w:val="000000" w:themeColor="text1"/>
        </w:rPr>
        <w:t>人事室</w:t>
      </w:r>
      <w:r w:rsidRPr="00794726">
        <w:rPr>
          <w:rFonts w:ascii="標楷體" w:eastAsia="標楷體" w:hAnsi="標楷體" w:hint="eastAsia"/>
          <w:color w:val="000000" w:themeColor="text1"/>
        </w:rPr>
        <w:t>提出書面申請，複查免費，逾時不予處理。</w:t>
      </w:r>
    </w:p>
    <w:p w:rsidR="00DD620B" w:rsidRPr="00794726" w:rsidRDefault="004B41BE" w:rsidP="00803549">
      <w:pPr>
        <w:tabs>
          <w:tab w:val="left" w:pos="7200"/>
        </w:tabs>
        <w:ind w:left="992" w:hanging="510"/>
        <w:rPr>
          <w:rFonts w:ascii="標楷體" w:eastAsia="標楷體" w:hAnsi="標楷體"/>
          <w:color w:val="000000" w:themeColor="text1"/>
        </w:rPr>
      </w:pPr>
      <w:r>
        <w:rPr>
          <w:rFonts w:ascii="標楷體" w:eastAsia="標楷體" w:hAnsi="標楷體" w:hint="eastAsia"/>
          <w:color w:val="000000" w:themeColor="text1"/>
        </w:rPr>
        <w:t>三、</w:t>
      </w:r>
      <w:r w:rsidR="00DD620B" w:rsidRPr="00794726">
        <w:rPr>
          <w:rFonts w:ascii="標楷體" w:eastAsia="標楷體" w:hAnsi="標楷體" w:hint="eastAsia"/>
          <w:color w:val="000000" w:themeColor="text1"/>
        </w:rPr>
        <w:t>錄取名單公告：</w:t>
      </w:r>
      <w:r w:rsidR="008E5D8E" w:rsidRPr="00C50124">
        <w:rPr>
          <w:rFonts w:ascii="標楷體" w:eastAsia="標楷體" w:hAnsi="標楷體" w:hint="eastAsia"/>
          <w:color w:val="FF0000"/>
        </w:rPr>
        <w:t>甄選</w:t>
      </w:r>
      <w:r w:rsidR="00D51689">
        <w:rPr>
          <w:rFonts w:ascii="標楷體" w:eastAsia="標楷體" w:hAnsi="標楷體" w:hint="eastAsia"/>
          <w:color w:val="FF0000"/>
        </w:rPr>
        <w:t>隔日</w:t>
      </w:r>
      <w:r w:rsidR="00D51689" w:rsidRPr="00C50124">
        <w:rPr>
          <w:rFonts w:ascii="標楷體" w:eastAsia="標楷體" w:hAnsi="標楷體" w:hint="eastAsia"/>
          <w:color w:val="FF0000"/>
        </w:rPr>
        <w:t>下午16:00前</w:t>
      </w:r>
      <w:r w:rsidR="008E5D8E" w:rsidRPr="00C50124">
        <w:rPr>
          <w:rFonts w:ascii="標楷體" w:eastAsia="標楷體" w:hAnsi="標楷體" w:hint="eastAsia"/>
          <w:color w:val="FF0000"/>
        </w:rPr>
        <w:t>名單公告</w:t>
      </w:r>
      <w:r w:rsidR="00053B8B">
        <w:rPr>
          <w:rFonts w:ascii="標楷體" w:eastAsia="標楷體" w:hAnsi="標楷體" w:hint="eastAsia"/>
          <w:color w:val="000000" w:themeColor="text1"/>
        </w:rPr>
        <w:t>於本校網</w:t>
      </w:r>
      <w:r w:rsidR="00053B8B" w:rsidRPr="001066BA">
        <w:rPr>
          <w:rFonts w:ascii="標楷體" w:eastAsia="標楷體" w:hAnsi="標楷體" w:hint="eastAsia"/>
          <w:color w:val="000000" w:themeColor="text1"/>
        </w:rPr>
        <w:t>站</w:t>
      </w:r>
      <w:r w:rsidR="003A6AE6" w:rsidRPr="001066BA">
        <w:rPr>
          <w:rFonts w:ascii="標楷體" w:eastAsia="標楷體" w:hAnsi="標楷體" w:hint="eastAsia"/>
          <w:color w:val="FF0000"/>
        </w:rPr>
        <w:t>或</w:t>
      </w:r>
      <w:r w:rsidR="003A6AE6" w:rsidRPr="001066BA">
        <w:rPr>
          <w:rFonts w:ascii="標楷體" w:eastAsia="標楷體" w:hAnsi="標楷體" w:hint="eastAsia"/>
          <w:color w:val="000000" w:themeColor="text1"/>
        </w:rPr>
        <w:t>本校</w:t>
      </w:r>
      <w:r w:rsidR="003A6AE6">
        <w:rPr>
          <w:rFonts w:ascii="標楷體" w:eastAsia="標楷體" w:hAnsi="標楷體" w:hint="eastAsia"/>
          <w:color w:val="000000" w:themeColor="text1"/>
        </w:rPr>
        <w:t>公佈欄</w:t>
      </w:r>
      <w:r w:rsidR="00DD620B" w:rsidRPr="00794726">
        <w:rPr>
          <w:rFonts w:ascii="標楷體" w:eastAsia="標楷體" w:hAnsi="標楷體" w:hint="eastAsia"/>
          <w:color w:val="000000" w:themeColor="text1"/>
        </w:rPr>
        <w:t>。</w:t>
      </w:r>
    </w:p>
    <w:p w:rsidR="00DD620B" w:rsidRPr="00794726" w:rsidRDefault="00DD620B" w:rsidP="00803549">
      <w:pPr>
        <w:tabs>
          <w:tab w:val="left" w:pos="7200"/>
        </w:tabs>
        <w:ind w:left="960" w:hanging="480"/>
        <w:rPr>
          <w:rFonts w:ascii="標楷體" w:eastAsia="標楷體"/>
          <w:color w:val="000000" w:themeColor="text1"/>
        </w:rPr>
      </w:pPr>
      <w:r w:rsidRPr="00794726">
        <w:rPr>
          <w:rFonts w:ascii="標楷體" w:eastAsia="標楷體" w:hAnsi="標楷體" w:hint="eastAsia"/>
          <w:color w:val="000000" w:themeColor="text1"/>
        </w:rPr>
        <w:t>四、正取人員應於</w:t>
      </w:r>
      <w:r w:rsidR="00CA3945" w:rsidRPr="00794726">
        <w:rPr>
          <w:rFonts w:ascii="標楷體" w:eastAsia="標楷體" w:hAnsi="標楷體" w:hint="eastAsia"/>
          <w:color w:val="000000" w:themeColor="text1"/>
        </w:rPr>
        <w:t>錄取名單公告翌日</w:t>
      </w:r>
      <w:r w:rsidRPr="00794726">
        <w:rPr>
          <w:rFonts w:ascii="標楷體" w:eastAsia="標楷體" w:hAnsi="標楷體" w:hint="eastAsia"/>
          <w:color w:val="000000" w:themeColor="text1"/>
        </w:rPr>
        <w:t>上午</w:t>
      </w:r>
      <w:r w:rsidR="006F45A4" w:rsidRPr="00794726">
        <w:rPr>
          <w:rFonts w:ascii="標楷體" w:eastAsia="標楷體" w:hAnsi="標楷體" w:hint="eastAsia"/>
          <w:color w:val="000000" w:themeColor="text1"/>
        </w:rPr>
        <w:t>10</w:t>
      </w:r>
      <w:r w:rsidR="00AA0258">
        <w:rPr>
          <w:rFonts w:ascii="標楷體" w:eastAsia="標楷體" w:hAnsi="標楷體" w:hint="eastAsia"/>
          <w:color w:val="000000" w:themeColor="text1"/>
        </w:rPr>
        <w:t>時以前</w:t>
      </w:r>
      <w:r w:rsidR="001066BA" w:rsidRPr="007964E7">
        <w:rPr>
          <w:rFonts w:ascii="標楷體" w:eastAsia="標楷體" w:hAnsi="標楷體" w:hint="eastAsia"/>
          <w:color w:val="FF0000"/>
        </w:rPr>
        <w:t>至人事室</w:t>
      </w:r>
      <w:r w:rsidR="00AA0258" w:rsidRPr="007964E7">
        <w:rPr>
          <w:rFonts w:ascii="標楷體" w:eastAsia="標楷體" w:hAnsi="標楷體" w:hint="eastAsia"/>
          <w:color w:val="FF0000"/>
        </w:rPr>
        <w:t>辦</w:t>
      </w:r>
      <w:r w:rsidR="00AA0258">
        <w:rPr>
          <w:rFonts w:ascii="標楷體" w:eastAsia="標楷體" w:hAnsi="標楷體" w:hint="eastAsia"/>
          <w:color w:val="000000" w:themeColor="text1"/>
        </w:rPr>
        <w:t>理報到，報到時須攜帶</w:t>
      </w:r>
      <w:r w:rsidRPr="00794726">
        <w:rPr>
          <w:rFonts w:ascii="標楷體" w:eastAsia="標楷體" w:hAnsi="標楷體" w:hint="eastAsia"/>
          <w:color w:val="000000" w:themeColor="text1"/>
        </w:rPr>
        <w:t>學</w:t>
      </w:r>
      <w:r w:rsidR="002A5E52" w:rsidRPr="00794726">
        <w:rPr>
          <w:rFonts w:ascii="標楷體" w:eastAsia="標楷體" w:hAnsi="標楷體" w:hint="eastAsia"/>
          <w:color w:val="000000" w:themeColor="text1"/>
        </w:rPr>
        <w:t>、</w:t>
      </w:r>
      <w:r w:rsidRPr="00794726">
        <w:rPr>
          <w:rFonts w:ascii="標楷體" w:eastAsia="標楷體" w:hAnsi="標楷體" w:hint="eastAsia"/>
          <w:color w:val="000000" w:themeColor="text1"/>
        </w:rPr>
        <w:t>經歷證件正本，如逾期未報到者</w:t>
      </w:r>
      <w:r w:rsidR="002A5E52" w:rsidRPr="00794726">
        <w:rPr>
          <w:rFonts w:ascii="標楷體" w:eastAsia="標楷體" w:hAnsi="標楷體" w:hint="eastAsia"/>
          <w:color w:val="000000" w:themeColor="text1"/>
        </w:rPr>
        <w:t>，</w:t>
      </w:r>
      <w:r w:rsidRPr="00794726">
        <w:rPr>
          <w:rFonts w:ascii="標楷體" w:eastAsia="標楷體" w:hAnsi="標楷體" w:hint="eastAsia"/>
          <w:color w:val="000000" w:themeColor="text1"/>
        </w:rPr>
        <w:t>視同放棄，取消其錄取資格，</w:t>
      </w:r>
      <w:r w:rsidR="002A5E52" w:rsidRPr="00794726">
        <w:rPr>
          <w:rFonts w:ascii="標楷體" w:eastAsia="標楷體" w:hAnsi="標楷體" w:hint="eastAsia"/>
          <w:color w:val="000000" w:themeColor="text1"/>
        </w:rPr>
        <w:t>並</w:t>
      </w:r>
      <w:r w:rsidRPr="00794726">
        <w:rPr>
          <w:rFonts w:ascii="標楷體" w:eastAsia="標楷體" w:hint="eastAsia"/>
          <w:color w:val="000000" w:themeColor="text1"/>
        </w:rPr>
        <w:t>由該科備取者</w:t>
      </w:r>
      <w:r w:rsidR="002A5E52" w:rsidRPr="00794726">
        <w:rPr>
          <w:rFonts w:ascii="標楷體" w:eastAsia="標楷體" w:hAnsi="標楷體" w:hint="eastAsia"/>
          <w:color w:val="000000" w:themeColor="text1"/>
        </w:rPr>
        <w:t>，</w:t>
      </w:r>
      <w:r w:rsidRPr="00794726">
        <w:rPr>
          <w:rFonts w:ascii="標楷體" w:eastAsia="標楷體" w:hint="eastAsia"/>
          <w:color w:val="000000" w:themeColor="text1"/>
        </w:rPr>
        <w:t>依名次依序遞</w:t>
      </w:r>
      <w:r w:rsidRPr="00794726">
        <w:rPr>
          <w:rFonts w:ascii="標楷體" w:eastAsia="標楷體" w:hAnsi="標楷體" w:hint="eastAsia"/>
          <w:color w:val="000000" w:themeColor="text1"/>
        </w:rPr>
        <w:t>補</w:t>
      </w:r>
      <w:r w:rsidR="002A5E52" w:rsidRPr="00794726">
        <w:rPr>
          <w:rFonts w:ascii="標楷體" w:eastAsia="標楷體" w:hAnsi="標楷體" w:hint="eastAsia"/>
          <w:color w:val="000000" w:themeColor="text1"/>
        </w:rPr>
        <w:t>，</w:t>
      </w:r>
      <w:r w:rsidRPr="00794726">
        <w:rPr>
          <w:rFonts w:ascii="標楷體" w:eastAsia="標楷體" w:hint="eastAsia"/>
          <w:color w:val="000000" w:themeColor="text1"/>
        </w:rPr>
        <w:t>不得異議。</w:t>
      </w:r>
    </w:p>
    <w:p w:rsidR="004E2360" w:rsidRPr="00794726" w:rsidRDefault="007C5EEF" w:rsidP="00803549">
      <w:pPr>
        <w:rPr>
          <w:rFonts w:ascii="標楷體" w:eastAsia="標楷體" w:hAnsi="標楷體"/>
          <w:color w:val="000000" w:themeColor="text1"/>
        </w:rPr>
      </w:pPr>
      <w:r>
        <w:rPr>
          <w:rFonts w:ascii="標楷體" w:eastAsia="標楷體" w:hAnsi="標楷體" w:hint="eastAsia"/>
          <w:color w:val="000000" w:themeColor="text1"/>
        </w:rPr>
        <w:t>捌</w:t>
      </w:r>
      <w:r w:rsidR="004E2360" w:rsidRPr="00794726">
        <w:rPr>
          <w:rFonts w:ascii="標楷體" w:eastAsia="標楷體" w:hAnsi="標楷體" w:hint="eastAsia"/>
          <w:color w:val="000000" w:themeColor="text1"/>
        </w:rPr>
        <w:t>、申訴方式：請呈現真實姓名及准考證號碼，以便回覆。</w:t>
      </w:r>
    </w:p>
    <w:p w:rsidR="004E2360" w:rsidRPr="00794726" w:rsidRDefault="004E2360" w:rsidP="00803549">
      <w:pPr>
        <w:ind w:firstLineChars="150" w:firstLine="360"/>
        <w:rPr>
          <w:rFonts w:ascii="標楷體" w:eastAsia="標楷體" w:hAnsi="標楷體"/>
          <w:color w:val="000000" w:themeColor="text1"/>
        </w:rPr>
      </w:pPr>
      <w:r w:rsidRPr="00794726">
        <w:rPr>
          <w:rFonts w:ascii="標楷體" w:eastAsia="標楷體" w:hAnsi="標楷體" w:hint="eastAsia"/>
          <w:color w:val="000000" w:themeColor="text1"/>
        </w:rPr>
        <w:t xml:space="preserve"> 一、申訴電話：08-7</w:t>
      </w:r>
      <w:r w:rsidR="00751CA5" w:rsidRPr="00794726">
        <w:rPr>
          <w:rFonts w:ascii="標楷體" w:eastAsia="標楷體" w:hAnsi="標楷體" w:hint="eastAsia"/>
          <w:color w:val="000000" w:themeColor="text1"/>
        </w:rPr>
        <w:t>663916</w:t>
      </w:r>
      <w:r w:rsidRPr="00794726">
        <w:rPr>
          <w:rFonts w:ascii="標楷體" w:eastAsia="標楷體" w:hAnsi="標楷體" w:hint="eastAsia"/>
          <w:color w:val="000000" w:themeColor="text1"/>
        </w:rPr>
        <w:t>分機16</w:t>
      </w:r>
      <w:r w:rsidR="00751CA5" w:rsidRPr="00794726">
        <w:rPr>
          <w:rFonts w:ascii="標楷體" w:eastAsia="標楷體" w:hAnsi="標楷體" w:hint="eastAsia"/>
          <w:color w:val="000000" w:themeColor="text1"/>
        </w:rPr>
        <w:t>0</w:t>
      </w:r>
      <w:r w:rsidRPr="00794726">
        <w:rPr>
          <w:rFonts w:ascii="標楷體" w:eastAsia="標楷體" w:hAnsi="標楷體" w:hint="eastAsia"/>
          <w:color w:val="000000" w:themeColor="text1"/>
        </w:rPr>
        <w:t xml:space="preserve"> </w:t>
      </w:r>
      <w:r w:rsidR="00311CB5" w:rsidRPr="00794726">
        <w:rPr>
          <w:rFonts w:ascii="標楷體" w:eastAsia="標楷體" w:hAnsi="標楷體" w:hint="eastAsia"/>
          <w:color w:val="000000" w:themeColor="text1"/>
        </w:rPr>
        <w:t>。</w:t>
      </w:r>
    </w:p>
    <w:p w:rsidR="001F7CB7" w:rsidRPr="00794726" w:rsidRDefault="004E2360" w:rsidP="00803549">
      <w:pPr>
        <w:ind w:firstLineChars="150" w:firstLine="360"/>
        <w:rPr>
          <w:rFonts w:ascii="標楷體" w:eastAsia="標楷體" w:hAnsi="標楷體"/>
          <w:color w:val="000000" w:themeColor="text1"/>
        </w:rPr>
      </w:pPr>
      <w:r w:rsidRPr="00794726">
        <w:rPr>
          <w:rFonts w:ascii="標楷體" w:eastAsia="標楷體" w:hAnsi="標楷體" w:hint="eastAsia"/>
          <w:color w:val="000000" w:themeColor="text1"/>
        </w:rPr>
        <w:t xml:space="preserve"> 二、申訴信箱：</w:t>
      </w:r>
      <w:r w:rsidR="00752246" w:rsidRPr="00794726">
        <w:rPr>
          <w:rFonts w:ascii="標楷體" w:eastAsia="標楷體" w:hAnsi="標楷體" w:hint="eastAsia"/>
          <w:color w:val="000000" w:themeColor="text1"/>
        </w:rPr>
        <w:t>屏東市</w:t>
      </w:r>
      <w:r w:rsidR="00751CA5" w:rsidRPr="00794726">
        <w:rPr>
          <w:rFonts w:ascii="標楷體" w:eastAsia="標楷體" w:hAnsi="標楷體" w:hint="eastAsia"/>
          <w:color w:val="000000" w:themeColor="text1"/>
        </w:rPr>
        <w:t>和平</w:t>
      </w:r>
      <w:r w:rsidR="00752246" w:rsidRPr="00794726">
        <w:rPr>
          <w:rFonts w:ascii="標楷體" w:eastAsia="標楷體" w:hAnsi="標楷體" w:hint="eastAsia"/>
          <w:color w:val="000000" w:themeColor="text1"/>
        </w:rPr>
        <w:t>路</w:t>
      </w:r>
      <w:r w:rsidR="00751CA5" w:rsidRPr="00794726">
        <w:rPr>
          <w:rFonts w:ascii="標楷體" w:eastAsia="標楷體" w:hAnsi="標楷體" w:hint="eastAsia"/>
          <w:color w:val="000000" w:themeColor="text1"/>
        </w:rPr>
        <w:t>429</w:t>
      </w:r>
      <w:r w:rsidR="00752246" w:rsidRPr="00794726">
        <w:rPr>
          <w:rFonts w:ascii="標楷體" w:eastAsia="標楷體" w:hAnsi="標楷體" w:hint="eastAsia"/>
          <w:color w:val="000000" w:themeColor="text1"/>
        </w:rPr>
        <w:t>號人事室收</w:t>
      </w:r>
      <w:r w:rsidR="00311CB5" w:rsidRPr="00794726">
        <w:rPr>
          <w:rFonts w:ascii="標楷體" w:eastAsia="標楷體" w:hAnsi="標楷體" w:hint="eastAsia"/>
          <w:color w:val="000000" w:themeColor="text1"/>
        </w:rPr>
        <w:t>。</w:t>
      </w:r>
    </w:p>
    <w:p w:rsidR="006125BA" w:rsidRPr="00794726" w:rsidRDefault="007C5EEF" w:rsidP="00803549">
      <w:pPr>
        <w:rPr>
          <w:rFonts w:ascii="標楷體" w:eastAsia="標楷體" w:hAnsi="標楷體"/>
          <w:color w:val="000000" w:themeColor="text1"/>
        </w:rPr>
      </w:pPr>
      <w:r>
        <w:rPr>
          <w:rFonts w:ascii="標楷體" w:eastAsia="標楷體" w:hAnsi="標楷體" w:hint="eastAsia"/>
          <w:color w:val="000000" w:themeColor="text1"/>
        </w:rPr>
        <w:t>玖</w:t>
      </w:r>
      <w:r w:rsidR="006125BA" w:rsidRPr="00794726">
        <w:rPr>
          <w:rFonts w:ascii="標楷體" w:eastAsia="標楷體" w:hAnsi="標楷體" w:hint="eastAsia"/>
          <w:color w:val="000000" w:themeColor="text1"/>
        </w:rPr>
        <w:t>、</w:t>
      </w:r>
      <w:r w:rsidR="00095258" w:rsidRPr="00794726">
        <w:rPr>
          <w:rFonts w:ascii="標楷體" w:eastAsia="標楷體" w:hAnsi="標楷體" w:hint="eastAsia"/>
          <w:color w:val="000000" w:themeColor="text1"/>
        </w:rPr>
        <w:t>錄取名單經本校教師評審委員會審查通過後</w:t>
      </w:r>
      <w:r w:rsidR="009645B1" w:rsidRPr="00794726">
        <w:rPr>
          <w:rFonts w:ascii="標楷體" w:eastAsia="標楷體" w:hAnsi="標楷體" w:hint="eastAsia"/>
          <w:color w:val="000000" w:themeColor="text1"/>
        </w:rPr>
        <w:t>陳</w:t>
      </w:r>
      <w:r w:rsidR="006125BA" w:rsidRPr="00794726">
        <w:rPr>
          <w:rFonts w:ascii="標楷體" w:eastAsia="標楷體" w:hAnsi="標楷體" w:hint="eastAsia"/>
          <w:color w:val="000000" w:themeColor="text1"/>
        </w:rPr>
        <w:t>請校長聘任。</w:t>
      </w:r>
    </w:p>
    <w:p w:rsidR="006125BA" w:rsidRPr="00794726" w:rsidRDefault="006125BA" w:rsidP="00803549">
      <w:pPr>
        <w:tabs>
          <w:tab w:val="left" w:pos="7200"/>
        </w:tabs>
        <w:ind w:left="960" w:hanging="960"/>
        <w:rPr>
          <w:rFonts w:ascii="標楷體" w:eastAsia="標楷體" w:hAnsi="標楷體"/>
          <w:color w:val="000000" w:themeColor="text1"/>
        </w:rPr>
      </w:pPr>
      <w:r w:rsidRPr="00794726">
        <w:rPr>
          <w:rFonts w:ascii="標楷體" w:eastAsia="標楷體" w:hAnsi="標楷體" w:hint="eastAsia"/>
          <w:color w:val="000000" w:themeColor="text1"/>
        </w:rPr>
        <w:t>拾、</w:t>
      </w:r>
      <w:r w:rsidR="007D765E">
        <w:rPr>
          <w:rFonts w:ascii="標楷體" w:eastAsia="標楷體" w:hAnsi="標楷體" w:hint="eastAsia"/>
          <w:color w:val="000000" w:themeColor="text1"/>
        </w:rPr>
        <w:t>附則</w:t>
      </w:r>
      <w:r w:rsidRPr="00794726">
        <w:rPr>
          <w:rFonts w:ascii="標楷體" w:eastAsia="標楷體" w:hAnsi="標楷體" w:hint="eastAsia"/>
          <w:color w:val="000000" w:themeColor="text1"/>
        </w:rPr>
        <w:t>：</w:t>
      </w:r>
    </w:p>
    <w:p w:rsidR="006125BA" w:rsidRPr="00794726" w:rsidRDefault="007C116F" w:rsidP="00803549">
      <w:pPr>
        <w:tabs>
          <w:tab w:val="left" w:pos="7200"/>
        </w:tabs>
        <w:ind w:left="866" w:hangingChars="361" w:hanging="866"/>
        <w:rPr>
          <w:rFonts w:ascii="標楷體" w:eastAsia="標楷體" w:hAnsi="標楷體"/>
          <w:color w:val="000000" w:themeColor="text1"/>
        </w:rPr>
      </w:pPr>
      <w:r w:rsidRPr="00794726">
        <w:rPr>
          <w:rFonts w:ascii="標楷體" w:eastAsia="標楷體" w:hAnsi="標楷體" w:hint="eastAsia"/>
          <w:color w:val="000000" w:themeColor="text1"/>
        </w:rPr>
        <w:t xml:space="preserve">    一、</w:t>
      </w:r>
      <w:r w:rsidR="006125BA" w:rsidRPr="00794726">
        <w:rPr>
          <w:rFonts w:ascii="標楷體" w:eastAsia="標楷體" w:hAnsi="標楷體" w:hint="eastAsia"/>
          <w:color w:val="000000" w:themeColor="text1"/>
        </w:rPr>
        <w:t>錄取人員如係政府機關或公私立學校現職人員，應於到職時繳交原服務單位離職證明書</w:t>
      </w:r>
      <w:r w:rsidRPr="00794726">
        <w:rPr>
          <w:rFonts w:ascii="標楷體" w:eastAsia="標楷體" w:hAnsi="標楷體" w:hint="eastAsia"/>
          <w:color w:val="000000" w:themeColor="text1"/>
        </w:rPr>
        <w:lastRenderedPageBreak/>
        <w:t>或</w:t>
      </w:r>
      <w:r w:rsidR="006125BA" w:rsidRPr="00794726">
        <w:rPr>
          <w:rFonts w:ascii="標楷體" w:eastAsia="標楷體" w:hAnsi="標楷體" w:hint="eastAsia"/>
          <w:color w:val="000000" w:themeColor="text1"/>
        </w:rPr>
        <w:t>同意書，否則不予聘任。</w:t>
      </w:r>
    </w:p>
    <w:p w:rsidR="00AF6C02" w:rsidRPr="00AF6C02" w:rsidRDefault="009150DC" w:rsidP="00AF6C02">
      <w:pPr>
        <w:tabs>
          <w:tab w:val="left" w:pos="7200"/>
        </w:tabs>
        <w:ind w:leftChars="118" w:left="895" w:hangingChars="255" w:hanging="612"/>
        <w:rPr>
          <w:rFonts w:ascii="標楷體" w:eastAsia="標楷體" w:cs="標楷體"/>
          <w:color w:val="000000" w:themeColor="text1"/>
        </w:rPr>
      </w:pPr>
      <w:r w:rsidRPr="00794726">
        <w:rPr>
          <w:rFonts w:ascii="標楷體" w:eastAsia="標楷體" w:hAnsi="標楷體" w:hint="eastAsia"/>
          <w:color w:val="000000" w:themeColor="text1"/>
        </w:rPr>
        <w:t xml:space="preserve">  </w:t>
      </w:r>
      <w:r w:rsidR="007C116F" w:rsidRPr="00794726">
        <w:rPr>
          <w:rFonts w:ascii="標楷體" w:eastAsia="標楷體" w:hAnsi="標楷體" w:hint="eastAsia"/>
          <w:color w:val="000000" w:themeColor="text1"/>
        </w:rPr>
        <w:t>二、</w:t>
      </w:r>
      <w:r w:rsidR="00E93D36" w:rsidRPr="00794726">
        <w:rPr>
          <w:rFonts w:ascii="標楷體" w:eastAsia="標楷體" w:hAnsi="標楷體" w:hint="eastAsia"/>
          <w:color w:val="000000" w:themeColor="text1"/>
        </w:rPr>
        <w:t>錄取人員應繳交公立醫院或教學醫院體格檢查表（含胸部X光檢查），及警</w:t>
      </w:r>
      <w:r w:rsidR="00E93D36" w:rsidRPr="00794726">
        <w:rPr>
          <w:rFonts w:ascii="標楷體" w:eastAsia="標楷體" w:cs="標楷體" w:hint="eastAsia"/>
          <w:color w:val="000000" w:themeColor="text1"/>
        </w:rPr>
        <w:t>察刑事紀錄證明，</w:t>
      </w:r>
      <w:r w:rsidR="00E93D36" w:rsidRPr="00794726">
        <w:rPr>
          <w:rFonts w:ascii="標楷體" w:eastAsia="標楷體" w:hAnsi="標楷體" w:hint="eastAsia"/>
          <w:color w:val="000000" w:themeColor="text1"/>
        </w:rPr>
        <w:t>體檢結果如有肺結核具傳染疾病或</w:t>
      </w:r>
      <w:r w:rsidR="00E93D36" w:rsidRPr="00794726">
        <w:rPr>
          <w:rFonts w:ascii="標楷體" w:eastAsia="標楷體" w:cs="標楷體" w:hint="eastAsia"/>
          <w:color w:val="000000" w:themeColor="text1"/>
        </w:rPr>
        <w:t>有法定其他妨礙教學之傳染病，或未依限繳交體格檢查報告及警察刑事紀錄證明者，均註銷錄取資格。</w:t>
      </w:r>
    </w:p>
    <w:p w:rsidR="005203E8" w:rsidRDefault="006125BA" w:rsidP="005203E8">
      <w:pPr>
        <w:pStyle w:val="aa"/>
        <w:numPr>
          <w:ilvl w:val="0"/>
          <w:numId w:val="20"/>
        </w:numPr>
        <w:tabs>
          <w:tab w:val="left" w:pos="7200"/>
        </w:tabs>
        <w:ind w:leftChars="0"/>
        <w:rPr>
          <w:rFonts w:ascii="標楷體" w:eastAsia="標楷體" w:hAnsi="標楷體"/>
          <w:color w:val="000000" w:themeColor="text1"/>
        </w:rPr>
      </w:pPr>
      <w:r w:rsidRPr="005203E8">
        <w:rPr>
          <w:rFonts w:ascii="標楷體" w:eastAsia="標楷體" w:hAnsi="標楷體" w:hint="eastAsia"/>
          <w:color w:val="000000" w:themeColor="text1"/>
        </w:rPr>
        <w:t xml:space="preserve">擬予聘任人員，如逾期未應聘或取消其擬聘資格，由備取候用人員遞補。 </w:t>
      </w:r>
    </w:p>
    <w:p w:rsidR="00AF6C02" w:rsidRPr="005203E8" w:rsidRDefault="005203E8" w:rsidP="005203E8">
      <w:pPr>
        <w:pStyle w:val="aa"/>
        <w:numPr>
          <w:ilvl w:val="0"/>
          <w:numId w:val="20"/>
        </w:numPr>
        <w:tabs>
          <w:tab w:val="left" w:pos="7200"/>
        </w:tabs>
        <w:ind w:leftChars="177" w:left="905"/>
        <w:rPr>
          <w:rFonts w:ascii="標楷體" w:eastAsia="標楷體" w:hAnsi="標楷體"/>
          <w:color w:val="000000" w:themeColor="text1"/>
        </w:rPr>
      </w:pPr>
      <w:r w:rsidRPr="005203E8">
        <w:rPr>
          <w:rFonts w:ascii="標楷體" w:eastAsia="標楷體" w:hAnsi="標楷體" w:hint="eastAsia"/>
          <w:bCs/>
        </w:rPr>
        <w:t>代理教師應專任，不得在外補習、家教，或藉職務之便從事私人商業行為，非經學校同意不得在校外兼課、兼職。</w:t>
      </w:r>
    </w:p>
    <w:p w:rsidR="00A15D99" w:rsidRDefault="006125BA" w:rsidP="002255A5">
      <w:pPr>
        <w:tabs>
          <w:tab w:val="left" w:pos="7200"/>
        </w:tabs>
        <w:ind w:left="720" w:hanging="720"/>
        <w:rPr>
          <w:rFonts w:ascii="標楷體" w:eastAsia="標楷體" w:hAnsi="標楷體"/>
          <w:color w:val="000000" w:themeColor="text1"/>
        </w:rPr>
      </w:pPr>
      <w:r w:rsidRPr="00794726">
        <w:rPr>
          <w:rFonts w:ascii="標楷體" w:eastAsia="標楷體" w:hAnsi="標楷體" w:hint="eastAsia"/>
          <w:color w:val="000000" w:themeColor="text1"/>
        </w:rPr>
        <w:t>拾</w:t>
      </w:r>
      <w:r w:rsidR="007C5EEF">
        <w:rPr>
          <w:rFonts w:ascii="標楷體" w:eastAsia="標楷體" w:hAnsi="標楷體" w:hint="eastAsia"/>
          <w:color w:val="000000" w:themeColor="text1"/>
        </w:rPr>
        <w:t>壹</w:t>
      </w:r>
      <w:r w:rsidRPr="00794726">
        <w:rPr>
          <w:rFonts w:ascii="標楷體" w:eastAsia="標楷體" w:hAnsi="標楷體" w:hint="eastAsia"/>
          <w:color w:val="000000" w:themeColor="text1"/>
        </w:rPr>
        <w:t>、本簡章經本校教師評審委員會審議通過後實施（修正亦同），如有未盡事宜悉依有關法令規定辦理。</w:t>
      </w:r>
    </w:p>
    <w:p w:rsidR="005C75B4" w:rsidRPr="005C75B4" w:rsidRDefault="005C75B4" w:rsidP="002255A5">
      <w:pPr>
        <w:tabs>
          <w:tab w:val="left" w:pos="7200"/>
        </w:tabs>
        <w:ind w:left="720" w:hanging="720"/>
        <w:rPr>
          <w:rFonts w:ascii="標楷體" w:eastAsia="標楷體" w:hAnsi="標楷體"/>
          <w:color w:val="000000" w:themeColor="text1"/>
        </w:rPr>
      </w:pPr>
    </w:p>
    <w:sectPr w:rsidR="005C75B4" w:rsidRPr="005C75B4" w:rsidSect="00C20088">
      <w:footerReference w:type="even" r:id="rId8"/>
      <w:footerReference w:type="default" r:id="rId9"/>
      <w:pgSz w:w="11907" w:h="16840" w:code="9"/>
      <w:pgMar w:top="907" w:right="964" w:bottom="907" w:left="964" w:header="851" w:footer="59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1A" w:rsidRDefault="0021291A">
      <w:r>
        <w:separator/>
      </w:r>
    </w:p>
  </w:endnote>
  <w:endnote w:type="continuationSeparator" w:id="0">
    <w:p w:rsidR="0021291A" w:rsidRDefault="0021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B09" w:rsidRDefault="00575B0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5</w:t>
    </w:r>
    <w:r>
      <w:rPr>
        <w:rStyle w:val="a4"/>
      </w:rPr>
      <w:fldChar w:fldCharType="end"/>
    </w:r>
  </w:p>
  <w:p w:rsidR="00575B09" w:rsidRDefault="00575B0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B09" w:rsidRDefault="00575B0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973EF">
      <w:rPr>
        <w:rStyle w:val="a4"/>
        <w:noProof/>
      </w:rPr>
      <w:t>1</w:t>
    </w:r>
    <w:r>
      <w:rPr>
        <w:rStyle w:val="a4"/>
      </w:rPr>
      <w:fldChar w:fldCharType="end"/>
    </w:r>
  </w:p>
  <w:p w:rsidR="00575B09" w:rsidRDefault="00575B0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1A" w:rsidRDefault="0021291A">
      <w:r>
        <w:separator/>
      </w:r>
    </w:p>
  </w:footnote>
  <w:footnote w:type="continuationSeparator" w:id="0">
    <w:p w:rsidR="0021291A" w:rsidRDefault="00212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2A6"/>
    <w:multiLevelType w:val="hybridMultilevel"/>
    <w:tmpl w:val="A69C3E28"/>
    <w:lvl w:ilvl="0" w:tplc="C828297A">
      <w:start w:val="1"/>
      <w:numFmt w:val="taiwaneseCountingThousand"/>
      <w:lvlText w:val="%1、"/>
      <w:lvlJc w:val="left"/>
      <w:pPr>
        <w:ind w:left="480" w:hanging="480"/>
      </w:pPr>
      <w:rPr>
        <w:rFonts w:cs="Times New Roman"/>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E54B1D"/>
    <w:multiLevelType w:val="hybridMultilevel"/>
    <w:tmpl w:val="AAFE773C"/>
    <w:lvl w:ilvl="0" w:tplc="17661CFE">
      <w:start w:val="1"/>
      <w:numFmt w:val="taiwaneseCountingThousand"/>
      <w:lvlText w:val="(%1)"/>
      <w:lvlJc w:val="left"/>
      <w:pPr>
        <w:ind w:left="144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6B4C45"/>
    <w:multiLevelType w:val="hybridMultilevel"/>
    <w:tmpl w:val="600E513E"/>
    <w:lvl w:ilvl="0" w:tplc="FFFFFFFF">
      <w:start w:val="1"/>
      <w:numFmt w:val="taiwaneseCountingThousand"/>
      <w:lvlText w:val="%1、"/>
      <w:lvlJc w:val="left"/>
      <w:pPr>
        <w:tabs>
          <w:tab w:val="num" w:pos="480"/>
        </w:tabs>
        <w:ind w:left="480" w:hanging="480"/>
      </w:p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4" w15:restartNumberingAfterBreak="0">
    <w:nsid w:val="0F4A44D4"/>
    <w:multiLevelType w:val="hybridMultilevel"/>
    <w:tmpl w:val="AAFE773C"/>
    <w:lvl w:ilvl="0" w:tplc="17661CFE">
      <w:start w:val="1"/>
      <w:numFmt w:val="taiwaneseCountingThousand"/>
      <w:lvlText w:val="(%1)"/>
      <w:lvlJc w:val="left"/>
      <w:pPr>
        <w:ind w:left="144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0C1365"/>
    <w:multiLevelType w:val="hybridMultilevel"/>
    <w:tmpl w:val="3C28540E"/>
    <w:lvl w:ilvl="0" w:tplc="27F093FE">
      <w:start w:val="1"/>
      <w:numFmt w:val="taiwaneseCountingThousand"/>
      <w:lvlText w:val="%1、"/>
      <w:lvlJc w:val="left"/>
      <w:pPr>
        <w:tabs>
          <w:tab w:val="num" w:pos="1080"/>
        </w:tabs>
        <w:ind w:left="1080" w:hanging="600"/>
      </w:pPr>
      <w:rPr>
        <w:rFonts w:ascii="標楷體" w:eastAsia="標楷體" w:hAnsi="標楷體" w:cs="Times New Roman"/>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4D27799"/>
    <w:multiLevelType w:val="hybridMultilevel"/>
    <w:tmpl w:val="11204EE2"/>
    <w:lvl w:ilvl="0" w:tplc="DF7C4D62">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6FC7B5B"/>
    <w:multiLevelType w:val="hybridMultilevel"/>
    <w:tmpl w:val="AAFE773C"/>
    <w:lvl w:ilvl="0" w:tplc="17661CFE">
      <w:start w:val="1"/>
      <w:numFmt w:val="taiwaneseCountingThousand"/>
      <w:lvlText w:val="(%1)"/>
      <w:lvlJc w:val="left"/>
      <w:pPr>
        <w:ind w:left="144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1C4494"/>
    <w:multiLevelType w:val="hybridMultilevel"/>
    <w:tmpl w:val="AAFE773C"/>
    <w:lvl w:ilvl="0" w:tplc="17661CFE">
      <w:start w:val="1"/>
      <w:numFmt w:val="taiwaneseCountingThousand"/>
      <w:lvlText w:val="(%1)"/>
      <w:lvlJc w:val="left"/>
      <w:pPr>
        <w:ind w:left="144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0" w15:restartNumberingAfterBreak="0">
    <w:nsid w:val="1DB90547"/>
    <w:multiLevelType w:val="hybridMultilevel"/>
    <w:tmpl w:val="73C0F37E"/>
    <w:lvl w:ilvl="0" w:tplc="29BA26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A30F08"/>
    <w:multiLevelType w:val="hybridMultilevel"/>
    <w:tmpl w:val="CF16267C"/>
    <w:lvl w:ilvl="0" w:tplc="17661CF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58024D"/>
    <w:multiLevelType w:val="hybridMultilevel"/>
    <w:tmpl w:val="CF16267C"/>
    <w:lvl w:ilvl="0" w:tplc="17661CF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B57E92"/>
    <w:multiLevelType w:val="hybridMultilevel"/>
    <w:tmpl w:val="2CE847A6"/>
    <w:lvl w:ilvl="0" w:tplc="53369F84">
      <w:start w:val="1"/>
      <w:numFmt w:val="taiwaneseCountingThousand"/>
      <w:lvlText w:val="%1、"/>
      <w:lvlJc w:val="left"/>
      <w:pPr>
        <w:ind w:left="960" w:hanging="480"/>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BA76503"/>
    <w:multiLevelType w:val="hybridMultilevel"/>
    <w:tmpl w:val="F8E86936"/>
    <w:lvl w:ilvl="0" w:tplc="3BBC07D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943146"/>
    <w:multiLevelType w:val="hybridMultilevel"/>
    <w:tmpl w:val="E9948E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F5058F"/>
    <w:multiLevelType w:val="hybridMultilevel"/>
    <w:tmpl w:val="CA281AA8"/>
    <w:lvl w:ilvl="0" w:tplc="04090017">
      <w:start w:val="8"/>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8949A5"/>
    <w:multiLevelType w:val="hybridMultilevel"/>
    <w:tmpl w:val="AAFE773C"/>
    <w:lvl w:ilvl="0" w:tplc="17661CFE">
      <w:start w:val="1"/>
      <w:numFmt w:val="taiwaneseCountingThousand"/>
      <w:lvlText w:val="(%1)"/>
      <w:lvlJc w:val="left"/>
      <w:pPr>
        <w:ind w:left="144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233759"/>
    <w:multiLevelType w:val="hybridMultilevel"/>
    <w:tmpl w:val="FF40E612"/>
    <w:lvl w:ilvl="0" w:tplc="17661CF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464D2A77"/>
    <w:multiLevelType w:val="hybridMultilevel"/>
    <w:tmpl w:val="6E9CF5BE"/>
    <w:lvl w:ilvl="0" w:tplc="324AAD94">
      <w:start w:val="1"/>
      <w:numFmt w:val="taiwaneseCountingThousand"/>
      <w:lvlText w:val="%1、"/>
      <w:lvlJc w:val="left"/>
      <w:pPr>
        <w:tabs>
          <w:tab w:val="num" w:pos="1080"/>
        </w:tabs>
        <w:ind w:left="1080" w:hanging="600"/>
      </w:pPr>
      <w:rPr>
        <w:rFonts w:ascii="標楷體" w:eastAsia="標楷體" w:hAnsi="標楷體" w:cs="Times New Roman"/>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EDB6073"/>
    <w:multiLevelType w:val="hybridMultilevel"/>
    <w:tmpl w:val="7C262BE8"/>
    <w:lvl w:ilvl="0" w:tplc="27149C72">
      <w:start w:val="1"/>
      <w:numFmt w:val="taiwaneseCountingThousand"/>
      <w:lvlText w:val="%1、"/>
      <w:lvlJc w:val="left"/>
      <w:pPr>
        <w:ind w:left="960" w:hanging="480"/>
      </w:pPr>
      <w:rPr>
        <w:rFonts w:hint="default"/>
      </w:rPr>
    </w:lvl>
    <w:lvl w:ilvl="1" w:tplc="17661CFE">
      <w:start w:val="1"/>
      <w:numFmt w:val="taiwaneseCountingThousand"/>
      <w:lvlText w:val="(%2)"/>
      <w:lvlJc w:val="left"/>
      <w:pPr>
        <w:ind w:left="1048" w:hanging="480"/>
      </w:pPr>
      <w:rPr>
        <w:rFonts w:hint="eastAsia"/>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3A940B4"/>
    <w:multiLevelType w:val="hybridMultilevel"/>
    <w:tmpl w:val="D1040296"/>
    <w:lvl w:ilvl="0" w:tplc="17661CF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5911AF"/>
    <w:multiLevelType w:val="multilevel"/>
    <w:tmpl w:val="2796F53C"/>
    <w:lvl w:ilvl="0">
      <w:start w:val="1"/>
      <w:numFmt w:val="decimal"/>
      <w:lvlText w:val="%1."/>
      <w:lvlJc w:val="left"/>
      <w:pPr>
        <w:ind w:left="1052" w:hanging="360"/>
      </w:pPr>
    </w:lvl>
    <w:lvl w:ilvl="1">
      <w:start w:val="1"/>
      <w:numFmt w:val="ideographTraditional"/>
      <w:lvlText w:val="%2、"/>
      <w:lvlJc w:val="left"/>
      <w:pPr>
        <w:ind w:left="1652" w:hanging="480"/>
      </w:pPr>
    </w:lvl>
    <w:lvl w:ilvl="2">
      <w:start w:val="1"/>
      <w:numFmt w:val="lowerRoman"/>
      <w:lvlText w:val="%3."/>
      <w:lvlJc w:val="right"/>
      <w:pPr>
        <w:ind w:left="2132" w:hanging="480"/>
      </w:pPr>
    </w:lvl>
    <w:lvl w:ilvl="3">
      <w:start w:val="1"/>
      <w:numFmt w:val="decimal"/>
      <w:lvlText w:val="%4."/>
      <w:lvlJc w:val="left"/>
      <w:pPr>
        <w:ind w:left="2612" w:hanging="480"/>
      </w:pPr>
    </w:lvl>
    <w:lvl w:ilvl="4">
      <w:start w:val="1"/>
      <w:numFmt w:val="ideographTraditional"/>
      <w:lvlText w:val="%5、"/>
      <w:lvlJc w:val="left"/>
      <w:pPr>
        <w:ind w:left="3092" w:hanging="480"/>
      </w:pPr>
    </w:lvl>
    <w:lvl w:ilvl="5">
      <w:start w:val="1"/>
      <w:numFmt w:val="lowerRoman"/>
      <w:lvlText w:val="%6."/>
      <w:lvlJc w:val="right"/>
      <w:pPr>
        <w:ind w:left="3572" w:hanging="480"/>
      </w:pPr>
    </w:lvl>
    <w:lvl w:ilvl="6">
      <w:start w:val="1"/>
      <w:numFmt w:val="decimal"/>
      <w:lvlText w:val="%7."/>
      <w:lvlJc w:val="left"/>
      <w:pPr>
        <w:ind w:left="4052" w:hanging="480"/>
      </w:pPr>
    </w:lvl>
    <w:lvl w:ilvl="7">
      <w:start w:val="1"/>
      <w:numFmt w:val="ideographTraditional"/>
      <w:lvlText w:val="%8、"/>
      <w:lvlJc w:val="left"/>
      <w:pPr>
        <w:ind w:left="4532" w:hanging="480"/>
      </w:pPr>
    </w:lvl>
    <w:lvl w:ilvl="8">
      <w:start w:val="1"/>
      <w:numFmt w:val="lowerRoman"/>
      <w:lvlText w:val="%9."/>
      <w:lvlJc w:val="right"/>
      <w:pPr>
        <w:ind w:left="5012" w:hanging="480"/>
      </w:pPr>
    </w:lvl>
  </w:abstractNum>
  <w:abstractNum w:abstractNumId="25" w15:restartNumberingAfterBreak="0">
    <w:nsid w:val="5C1E2388"/>
    <w:multiLevelType w:val="hybridMultilevel"/>
    <w:tmpl w:val="05AAB25A"/>
    <w:lvl w:ilvl="0" w:tplc="37088F94">
      <w:start w:val="1"/>
      <w:numFmt w:val="ideographLegalTraditional"/>
      <w:lvlText w:val="%1、"/>
      <w:lvlJc w:val="left"/>
      <w:pPr>
        <w:tabs>
          <w:tab w:val="num" w:pos="480"/>
        </w:tabs>
        <w:ind w:left="480" w:hanging="480"/>
      </w:pPr>
      <w:rPr>
        <w:rFonts w:hint="eastAsia"/>
      </w:rPr>
    </w:lvl>
    <w:lvl w:ilvl="1" w:tplc="780615D2">
      <w:start w:val="1"/>
      <w:numFmt w:val="taiwaneseCountingThousand"/>
      <w:lvlText w:val="%2、"/>
      <w:lvlJc w:val="left"/>
      <w:pPr>
        <w:tabs>
          <w:tab w:val="num" w:pos="960"/>
        </w:tabs>
        <w:ind w:left="960" w:hanging="480"/>
      </w:pPr>
      <w:rPr>
        <w:rFonts w:ascii="Times New Roman" w:eastAsia="新細明體" w:hAnsi="Times New Roman" w:hint="eastAsia"/>
      </w:rPr>
    </w:lvl>
    <w:lvl w:ilvl="2" w:tplc="69D21788">
      <w:start w:val="1"/>
      <w:numFmt w:val="decimal"/>
      <w:lvlText w:val="%3、"/>
      <w:lvlJc w:val="left"/>
      <w:pPr>
        <w:tabs>
          <w:tab w:val="num" w:pos="1320"/>
        </w:tabs>
        <w:ind w:left="1320" w:hanging="360"/>
      </w:pPr>
      <w:rPr>
        <w:rFonts w:hint="eastAsia"/>
      </w:rPr>
    </w:lvl>
    <w:lvl w:ilvl="3" w:tplc="95A41CD6">
      <w:start w:val="1"/>
      <w:numFmt w:val="decimal"/>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28A0867"/>
    <w:multiLevelType w:val="hybridMultilevel"/>
    <w:tmpl w:val="F9F6DD5A"/>
    <w:lvl w:ilvl="0" w:tplc="17661CF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658D1B28"/>
    <w:multiLevelType w:val="hybridMultilevel"/>
    <w:tmpl w:val="F1888FE0"/>
    <w:lvl w:ilvl="0" w:tplc="27149C72">
      <w:start w:val="1"/>
      <w:numFmt w:val="taiwaneseCountingThousand"/>
      <w:lvlText w:val="%1、"/>
      <w:lvlJc w:val="left"/>
      <w:pPr>
        <w:ind w:left="960" w:hanging="480"/>
      </w:pPr>
      <w:rPr>
        <w:rFonts w:hint="default"/>
      </w:rPr>
    </w:lvl>
    <w:lvl w:ilvl="1" w:tplc="17661CFE">
      <w:start w:val="1"/>
      <w:numFmt w:val="taiwaneseCountingThousand"/>
      <w:lvlText w:val="(%2)"/>
      <w:lvlJc w:val="left"/>
      <w:pPr>
        <w:ind w:left="1440" w:hanging="480"/>
      </w:pPr>
      <w:rPr>
        <w:rFonts w:hint="eastAsia"/>
      </w:rPr>
    </w:lvl>
    <w:lvl w:ilvl="2" w:tplc="0409001B">
      <w:start w:val="1"/>
      <w:numFmt w:val="lowerRoman"/>
      <w:lvlText w:val="%3."/>
      <w:lvlJc w:val="right"/>
      <w:pPr>
        <w:ind w:left="1920" w:hanging="480"/>
      </w:pPr>
    </w:lvl>
    <w:lvl w:ilvl="3" w:tplc="071E85D2">
      <w:start w:val="1"/>
      <w:numFmt w:val="taiwaneseCountingThousand"/>
      <w:lvlText w:val="第%4篇"/>
      <w:lvlJc w:val="left"/>
      <w:pPr>
        <w:ind w:left="2760" w:hanging="84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FCE6FAA"/>
    <w:multiLevelType w:val="singleLevel"/>
    <w:tmpl w:val="4A2838D0"/>
    <w:lvl w:ilvl="0">
      <w:start w:val="1"/>
      <w:numFmt w:val="decimal"/>
      <w:lvlText w:val="（%1）"/>
      <w:lvlJc w:val="left"/>
      <w:pPr>
        <w:tabs>
          <w:tab w:val="num" w:pos="2040"/>
        </w:tabs>
        <w:ind w:left="2040" w:hanging="600"/>
      </w:pPr>
      <w:rPr>
        <w:rFonts w:hint="eastAsia"/>
      </w:rPr>
    </w:lvl>
  </w:abstractNum>
  <w:abstractNum w:abstractNumId="29" w15:restartNumberingAfterBreak="0">
    <w:nsid w:val="74234424"/>
    <w:multiLevelType w:val="singleLevel"/>
    <w:tmpl w:val="CAB8809A"/>
    <w:lvl w:ilvl="0">
      <w:start w:val="1"/>
      <w:numFmt w:val="taiwaneseCountingThousand"/>
      <w:lvlText w:val="%1、"/>
      <w:lvlJc w:val="left"/>
      <w:pPr>
        <w:tabs>
          <w:tab w:val="num" w:pos="870"/>
        </w:tabs>
        <w:ind w:left="870" w:hanging="480"/>
      </w:pPr>
      <w:rPr>
        <w:rFonts w:hint="eastAsia"/>
      </w:rPr>
    </w:lvl>
  </w:abstractNum>
  <w:abstractNum w:abstractNumId="30" w15:restartNumberingAfterBreak="0">
    <w:nsid w:val="78AD6A31"/>
    <w:multiLevelType w:val="hybridMultilevel"/>
    <w:tmpl w:val="61462BF4"/>
    <w:lvl w:ilvl="0" w:tplc="B3D81CE0">
      <w:start w:val="1"/>
      <w:numFmt w:val="taiwaneseCountingThousand"/>
      <w:lvlText w:val="（%1）"/>
      <w:lvlJc w:val="left"/>
      <w:pPr>
        <w:ind w:left="720" w:hanging="72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E30858"/>
    <w:multiLevelType w:val="hybridMultilevel"/>
    <w:tmpl w:val="AAFE773C"/>
    <w:lvl w:ilvl="0" w:tplc="17661CFE">
      <w:start w:val="1"/>
      <w:numFmt w:val="taiwaneseCountingThousand"/>
      <w:lvlText w:val="(%1)"/>
      <w:lvlJc w:val="left"/>
      <w:pPr>
        <w:ind w:left="144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8"/>
  </w:num>
  <w:num w:numId="3">
    <w:abstractNumId w:val="29"/>
  </w:num>
  <w:num w:numId="4">
    <w:abstractNumId w:val="14"/>
  </w:num>
  <w:num w:numId="5">
    <w:abstractNumId w:val="1"/>
  </w:num>
  <w:num w:numId="6">
    <w:abstractNumId w:val="20"/>
  </w:num>
  <w:num w:numId="7">
    <w:abstractNumId w:val="5"/>
  </w:num>
  <w:num w:numId="8">
    <w:abstractNumId w:val="9"/>
  </w:num>
  <w:num w:numId="9">
    <w:abstractNumId w:val="25"/>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num>
  <w:num w:numId="12">
    <w:abstractNumId w:val="17"/>
  </w:num>
  <w:num w:numId="13">
    <w:abstractNumId w:val="13"/>
  </w:num>
  <w:num w:numId="14">
    <w:abstractNumId w:val="22"/>
  </w:num>
  <w:num w:numId="15">
    <w:abstractNumId w:val="0"/>
  </w:num>
  <w:num w:numId="16">
    <w:abstractNumId w:val="26"/>
  </w:num>
  <w:num w:numId="17">
    <w:abstractNumId w:val="19"/>
  </w:num>
  <w:num w:numId="18">
    <w:abstractNumId w:val="6"/>
  </w:num>
  <w:num w:numId="19">
    <w:abstractNumId w:val="2"/>
  </w:num>
  <w:num w:numId="20">
    <w:abstractNumId w:val="27"/>
  </w:num>
  <w:num w:numId="21">
    <w:abstractNumId w:val="10"/>
  </w:num>
  <w:num w:numId="22">
    <w:abstractNumId w:val="23"/>
  </w:num>
  <w:num w:numId="23">
    <w:abstractNumId w:val="11"/>
  </w:num>
  <w:num w:numId="24">
    <w:abstractNumId w:val="7"/>
  </w:num>
  <w:num w:numId="25">
    <w:abstractNumId w:val="18"/>
  </w:num>
  <w:num w:numId="26">
    <w:abstractNumId w:val="4"/>
  </w:num>
  <w:num w:numId="27">
    <w:abstractNumId w:val="8"/>
  </w:num>
  <w:num w:numId="28">
    <w:abstractNumId w:val="31"/>
  </w:num>
  <w:num w:numId="29">
    <w:abstractNumId w:val="30"/>
  </w:num>
  <w:num w:numId="30">
    <w:abstractNumId w:val="24"/>
  </w:num>
  <w:num w:numId="31">
    <w:abstractNumId w:val="15"/>
  </w:num>
  <w:num w:numId="32">
    <w:abstractNumId w:val="1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8E"/>
    <w:rsid w:val="00002684"/>
    <w:rsid w:val="00003F77"/>
    <w:rsid w:val="00007EC6"/>
    <w:rsid w:val="00012392"/>
    <w:rsid w:val="000150A7"/>
    <w:rsid w:val="00017D86"/>
    <w:rsid w:val="000203A2"/>
    <w:rsid w:val="000208E1"/>
    <w:rsid w:val="000309FB"/>
    <w:rsid w:val="000313DC"/>
    <w:rsid w:val="000318B9"/>
    <w:rsid w:val="000330A6"/>
    <w:rsid w:val="000345EE"/>
    <w:rsid w:val="00041C55"/>
    <w:rsid w:val="00046EDE"/>
    <w:rsid w:val="00053B8B"/>
    <w:rsid w:val="00061DAF"/>
    <w:rsid w:val="00074E42"/>
    <w:rsid w:val="00076E6C"/>
    <w:rsid w:val="000859C7"/>
    <w:rsid w:val="00085B96"/>
    <w:rsid w:val="00093E30"/>
    <w:rsid w:val="00095247"/>
    <w:rsid w:val="00095258"/>
    <w:rsid w:val="000967BB"/>
    <w:rsid w:val="000968B7"/>
    <w:rsid w:val="000A4320"/>
    <w:rsid w:val="000A49B2"/>
    <w:rsid w:val="000A7F0F"/>
    <w:rsid w:val="000B106E"/>
    <w:rsid w:val="000B6E17"/>
    <w:rsid w:val="000C42E8"/>
    <w:rsid w:val="000C489E"/>
    <w:rsid w:val="000D0EF7"/>
    <w:rsid w:val="000D38F0"/>
    <w:rsid w:val="000D4157"/>
    <w:rsid w:val="000D521D"/>
    <w:rsid w:val="000E0192"/>
    <w:rsid w:val="000E2B6A"/>
    <w:rsid w:val="000E776B"/>
    <w:rsid w:val="000F3BA2"/>
    <w:rsid w:val="000F4389"/>
    <w:rsid w:val="000F5CA7"/>
    <w:rsid w:val="000F5DBE"/>
    <w:rsid w:val="001047C7"/>
    <w:rsid w:val="00104FAC"/>
    <w:rsid w:val="001066BA"/>
    <w:rsid w:val="00114526"/>
    <w:rsid w:val="00116118"/>
    <w:rsid w:val="00131024"/>
    <w:rsid w:val="00134C7B"/>
    <w:rsid w:val="00136DA0"/>
    <w:rsid w:val="00141465"/>
    <w:rsid w:val="00142300"/>
    <w:rsid w:val="00143679"/>
    <w:rsid w:val="00155CD7"/>
    <w:rsid w:val="00156771"/>
    <w:rsid w:val="0016037E"/>
    <w:rsid w:val="00161916"/>
    <w:rsid w:val="001630B6"/>
    <w:rsid w:val="0016436E"/>
    <w:rsid w:val="00165694"/>
    <w:rsid w:val="001710FB"/>
    <w:rsid w:val="00177B22"/>
    <w:rsid w:val="00180834"/>
    <w:rsid w:val="0018091B"/>
    <w:rsid w:val="0018268E"/>
    <w:rsid w:val="0018766D"/>
    <w:rsid w:val="001903CA"/>
    <w:rsid w:val="00190FD0"/>
    <w:rsid w:val="00193441"/>
    <w:rsid w:val="00194CE3"/>
    <w:rsid w:val="001B1995"/>
    <w:rsid w:val="001B7934"/>
    <w:rsid w:val="001C4926"/>
    <w:rsid w:val="001C4D21"/>
    <w:rsid w:val="001C51C8"/>
    <w:rsid w:val="001C561D"/>
    <w:rsid w:val="001D455A"/>
    <w:rsid w:val="001D5884"/>
    <w:rsid w:val="001D6929"/>
    <w:rsid w:val="001E05C9"/>
    <w:rsid w:val="001E2B30"/>
    <w:rsid w:val="001E32F6"/>
    <w:rsid w:val="001E391C"/>
    <w:rsid w:val="001E4D71"/>
    <w:rsid w:val="001F0111"/>
    <w:rsid w:val="001F7CB7"/>
    <w:rsid w:val="00204788"/>
    <w:rsid w:val="00205669"/>
    <w:rsid w:val="00205EE9"/>
    <w:rsid w:val="0020749A"/>
    <w:rsid w:val="00211225"/>
    <w:rsid w:val="0021291A"/>
    <w:rsid w:val="002200F2"/>
    <w:rsid w:val="002253FC"/>
    <w:rsid w:val="002255A5"/>
    <w:rsid w:val="002277E9"/>
    <w:rsid w:val="00241326"/>
    <w:rsid w:val="00242BE9"/>
    <w:rsid w:val="00247FA0"/>
    <w:rsid w:val="00251D44"/>
    <w:rsid w:val="00262D89"/>
    <w:rsid w:val="00265DD6"/>
    <w:rsid w:val="00277F73"/>
    <w:rsid w:val="002805F1"/>
    <w:rsid w:val="00280E45"/>
    <w:rsid w:val="002834EC"/>
    <w:rsid w:val="002835FA"/>
    <w:rsid w:val="0028795E"/>
    <w:rsid w:val="00287C9A"/>
    <w:rsid w:val="0029095B"/>
    <w:rsid w:val="00292A5A"/>
    <w:rsid w:val="0029438A"/>
    <w:rsid w:val="00294D84"/>
    <w:rsid w:val="002A5E52"/>
    <w:rsid w:val="002B1147"/>
    <w:rsid w:val="002B4F0D"/>
    <w:rsid w:val="002C26D8"/>
    <w:rsid w:val="002C3F54"/>
    <w:rsid w:val="002C4DA2"/>
    <w:rsid w:val="002E72D2"/>
    <w:rsid w:val="002F3D9C"/>
    <w:rsid w:val="00303CA5"/>
    <w:rsid w:val="00311CB5"/>
    <w:rsid w:val="00314B5D"/>
    <w:rsid w:val="003160EC"/>
    <w:rsid w:val="00317E83"/>
    <w:rsid w:val="00320199"/>
    <w:rsid w:val="00325940"/>
    <w:rsid w:val="00325CD8"/>
    <w:rsid w:val="00326F7A"/>
    <w:rsid w:val="003351A9"/>
    <w:rsid w:val="00336F98"/>
    <w:rsid w:val="00342844"/>
    <w:rsid w:val="00343B21"/>
    <w:rsid w:val="00344CE6"/>
    <w:rsid w:val="00350CF2"/>
    <w:rsid w:val="003518F4"/>
    <w:rsid w:val="00352B47"/>
    <w:rsid w:val="003569F9"/>
    <w:rsid w:val="00357777"/>
    <w:rsid w:val="00360E33"/>
    <w:rsid w:val="00365B28"/>
    <w:rsid w:val="003662F2"/>
    <w:rsid w:val="0036686F"/>
    <w:rsid w:val="00375780"/>
    <w:rsid w:val="0037713A"/>
    <w:rsid w:val="00385D52"/>
    <w:rsid w:val="00392AD8"/>
    <w:rsid w:val="0039695E"/>
    <w:rsid w:val="00396DDB"/>
    <w:rsid w:val="003973EF"/>
    <w:rsid w:val="00397886"/>
    <w:rsid w:val="00397F78"/>
    <w:rsid w:val="003A6AE6"/>
    <w:rsid w:val="003C1A3D"/>
    <w:rsid w:val="003C3BC3"/>
    <w:rsid w:val="003C7323"/>
    <w:rsid w:val="003C7838"/>
    <w:rsid w:val="003C78C4"/>
    <w:rsid w:val="003E0B39"/>
    <w:rsid w:val="003E296F"/>
    <w:rsid w:val="003E48A7"/>
    <w:rsid w:val="003E73C7"/>
    <w:rsid w:val="003F113D"/>
    <w:rsid w:val="003F2151"/>
    <w:rsid w:val="00412EE0"/>
    <w:rsid w:val="0041639A"/>
    <w:rsid w:val="00420D59"/>
    <w:rsid w:val="00424428"/>
    <w:rsid w:val="004270E8"/>
    <w:rsid w:val="0043285B"/>
    <w:rsid w:val="00440AB2"/>
    <w:rsid w:val="0044424D"/>
    <w:rsid w:val="0044474B"/>
    <w:rsid w:val="00447E4E"/>
    <w:rsid w:val="00450763"/>
    <w:rsid w:val="004617B2"/>
    <w:rsid w:val="0046428B"/>
    <w:rsid w:val="004749DF"/>
    <w:rsid w:val="00485496"/>
    <w:rsid w:val="004869D8"/>
    <w:rsid w:val="00490A5E"/>
    <w:rsid w:val="00491ECA"/>
    <w:rsid w:val="00494DA1"/>
    <w:rsid w:val="00495DDF"/>
    <w:rsid w:val="00495E62"/>
    <w:rsid w:val="00496143"/>
    <w:rsid w:val="004A2944"/>
    <w:rsid w:val="004B1859"/>
    <w:rsid w:val="004B1DDF"/>
    <w:rsid w:val="004B41BE"/>
    <w:rsid w:val="004C1CB4"/>
    <w:rsid w:val="004C337B"/>
    <w:rsid w:val="004C5D42"/>
    <w:rsid w:val="004D27FF"/>
    <w:rsid w:val="004D3833"/>
    <w:rsid w:val="004D47AD"/>
    <w:rsid w:val="004D528F"/>
    <w:rsid w:val="004D5A16"/>
    <w:rsid w:val="004E2360"/>
    <w:rsid w:val="004E60CD"/>
    <w:rsid w:val="004E73F2"/>
    <w:rsid w:val="004F21A4"/>
    <w:rsid w:val="004F69A4"/>
    <w:rsid w:val="00500CDA"/>
    <w:rsid w:val="00501D11"/>
    <w:rsid w:val="005044E8"/>
    <w:rsid w:val="00507479"/>
    <w:rsid w:val="00511F18"/>
    <w:rsid w:val="00515DF9"/>
    <w:rsid w:val="00516A36"/>
    <w:rsid w:val="005203E8"/>
    <w:rsid w:val="0052401A"/>
    <w:rsid w:val="00524C4D"/>
    <w:rsid w:val="0052590C"/>
    <w:rsid w:val="00525B1A"/>
    <w:rsid w:val="005325F9"/>
    <w:rsid w:val="00533F9A"/>
    <w:rsid w:val="00534703"/>
    <w:rsid w:val="00536E82"/>
    <w:rsid w:val="00537FDB"/>
    <w:rsid w:val="00540952"/>
    <w:rsid w:val="00540EF7"/>
    <w:rsid w:val="005411DA"/>
    <w:rsid w:val="005420CC"/>
    <w:rsid w:val="005447F0"/>
    <w:rsid w:val="00545779"/>
    <w:rsid w:val="00546F1E"/>
    <w:rsid w:val="00552E96"/>
    <w:rsid w:val="0055366B"/>
    <w:rsid w:val="0055420E"/>
    <w:rsid w:val="00554B66"/>
    <w:rsid w:val="00556B8E"/>
    <w:rsid w:val="00560926"/>
    <w:rsid w:val="00562372"/>
    <w:rsid w:val="00563F5B"/>
    <w:rsid w:val="00565DA3"/>
    <w:rsid w:val="005710DE"/>
    <w:rsid w:val="00572749"/>
    <w:rsid w:val="00575B09"/>
    <w:rsid w:val="005853C7"/>
    <w:rsid w:val="00586263"/>
    <w:rsid w:val="005A05D7"/>
    <w:rsid w:val="005A42D3"/>
    <w:rsid w:val="005A4A0B"/>
    <w:rsid w:val="005B0E1B"/>
    <w:rsid w:val="005B7DD1"/>
    <w:rsid w:val="005C0F05"/>
    <w:rsid w:val="005C2DBF"/>
    <w:rsid w:val="005C3D43"/>
    <w:rsid w:val="005C75B4"/>
    <w:rsid w:val="005D0774"/>
    <w:rsid w:val="005D1A38"/>
    <w:rsid w:val="005F3B37"/>
    <w:rsid w:val="005F4B6C"/>
    <w:rsid w:val="005F5831"/>
    <w:rsid w:val="005F66B2"/>
    <w:rsid w:val="00602CF8"/>
    <w:rsid w:val="0060339E"/>
    <w:rsid w:val="00604D1E"/>
    <w:rsid w:val="006067E5"/>
    <w:rsid w:val="006125BA"/>
    <w:rsid w:val="00614103"/>
    <w:rsid w:val="00614C26"/>
    <w:rsid w:val="00615E27"/>
    <w:rsid w:val="00616861"/>
    <w:rsid w:val="006310B6"/>
    <w:rsid w:val="00632BD5"/>
    <w:rsid w:val="006358D1"/>
    <w:rsid w:val="00640F5E"/>
    <w:rsid w:val="00642C20"/>
    <w:rsid w:val="00646071"/>
    <w:rsid w:val="00647C5B"/>
    <w:rsid w:val="00655027"/>
    <w:rsid w:val="00657E57"/>
    <w:rsid w:val="00661B6E"/>
    <w:rsid w:val="006645D4"/>
    <w:rsid w:val="00665952"/>
    <w:rsid w:val="00665A5C"/>
    <w:rsid w:val="00673EE0"/>
    <w:rsid w:val="00683ED2"/>
    <w:rsid w:val="006904F2"/>
    <w:rsid w:val="006923F7"/>
    <w:rsid w:val="00697520"/>
    <w:rsid w:val="00697B7C"/>
    <w:rsid w:val="006A0BCF"/>
    <w:rsid w:val="006A5877"/>
    <w:rsid w:val="006A5C28"/>
    <w:rsid w:val="006A74A6"/>
    <w:rsid w:val="006B4A02"/>
    <w:rsid w:val="006B5896"/>
    <w:rsid w:val="006B6FBD"/>
    <w:rsid w:val="006C0209"/>
    <w:rsid w:val="006C3978"/>
    <w:rsid w:val="006D0A4D"/>
    <w:rsid w:val="006D2993"/>
    <w:rsid w:val="006D2F03"/>
    <w:rsid w:val="006D55D8"/>
    <w:rsid w:val="006D7A5A"/>
    <w:rsid w:val="006E2A78"/>
    <w:rsid w:val="006E3B28"/>
    <w:rsid w:val="006E64F2"/>
    <w:rsid w:val="006F45A4"/>
    <w:rsid w:val="007049CA"/>
    <w:rsid w:val="00705CBF"/>
    <w:rsid w:val="00712BE8"/>
    <w:rsid w:val="00716723"/>
    <w:rsid w:val="00716B1C"/>
    <w:rsid w:val="00723DCA"/>
    <w:rsid w:val="00732C56"/>
    <w:rsid w:val="00734ABD"/>
    <w:rsid w:val="00734BB3"/>
    <w:rsid w:val="00735F16"/>
    <w:rsid w:val="00740793"/>
    <w:rsid w:val="00744A1A"/>
    <w:rsid w:val="007477B5"/>
    <w:rsid w:val="00751CA5"/>
    <w:rsid w:val="00752246"/>
    <w:rsid w:val="00754A26"/>
    <w:rsid w:val="007656EE"/>
    <w:rsid w:val="00766197"/>
    <w:rsid w:val="00772584"/>
    <w:rsid w:val="007854C7"/>
    <w:rsid w:val="0078637C"/>
    <w:rsid w:val="00794726"/>
    <w:rsid w:val="0079520D"/>
    <w:rsid w:val="007956F4"/>
    <w:rsid w:val="00795B9B"/>
    <w:rsid w:val="007964E7"/>
    <w:rsid w:val="007A0595"/>
    <w:rsid w:val="007A0DDB"/>
    <w:rsid w:val="007A57A5"/>
    <w:rsid w:val="007B3180"/>
    <w:rsid w:val="007B4B29"/>
    <w:rsid w:val="007B59F9"/>
    <w:rsid w:val="007B79D3"/>
    <w:rsid w:val="007C116F"/>
    <w:rsid w:val="007C12FC"/>
    <w:rsid w:val="007C5EEF"/>
    <w:rsid w:val="007D1EBB"/>
    <w:rsid w:val="007D31AE"/>
    <w:rsid w:val="007D3C3A"/>
    <w:rsid w:val="007D4914"/>
    <w:rsid w:val="007D5B02"/>
    <w:rsid w:val="007D765E"/>
    <w:rsid w:val="007E6732"/>
    <w:rsid w:val="007F3DB7"/>
    <w:rsid w:val="007F441B"/>
    <w:rsid w:val="007F4D35"/>
    <w:rsid w:val="00800A43"/>
    <w:rsid w:val="00803549"/>
    <w:rsid w:val="00815213"/>
    <w:rsid w:val="008220BD"/>
    <w:rsid w:val="00824ED1"/>
    <w:rsid w:val="0082710A"/>
    <w:rsid w:val="00827863"/>
    <w:rsid w:val="00830004"/>
    <w:rsid w:val="00834D08"/>
    <w:rsid w:val="008400A5"/>
    <w:rsid w:val="00842873"/>
    <w:rsid w:val="00847607"/>
    <w:rsid w:val="008532C2"/>
    <w:rsid w:val="00861439"/>
    <w:rsid w:val="00861C04"/>
    <w:rsid w:val="00864E8C"/>
    <w:rsid w:val="00866A03"/>
    <w:rsid w:val="00874AEB"/>
    <w:rsid w:val="008841E6"/>
    <w:rsid w:val="00891824"/>
    <w:rsid w:val="00891D0C"/>
    <w:rsid w:val="008926B2"/>
    <w:rsid w:val="0089454E"/>
    <w:rsid w:val="0089748E"/>
    <w:rsid w:val="008A0EA2"/>
    <w:rsid w:val="008A3A94"/>
    <w:rsid w:val="008B1284"/>
    <w:rsid w:val="008B47FF"/>
    <w:rsid w:val="008B4CB2"/>
    <w:rsid w:val="008B5D55"/>
    <w:rsid w:val="008B636A"/>
    <w:rsid w:val="008C0658"/>
    <w:rsid w:val="008C547D"/>
    <w:rsid w:val="008C572B"/>
    <w:rsid w:val="008C6B52"/>
    <w:rsid w:val="008D050F"/>
    <w:rsid w:val="008E0885"/>
    <w:rsid w:val="008E5D8E"/>
    <w:rsid w:val="008E6AB3"/>
    <w:rsid w:val="00902E61"/>
    <w:rsid w:val="00906A40"/>
    <w:rsid w:val="00906EEA"/>
    <w:rsid w:val="00907986"/>
    <w:rsid w:val="0091334F"/>
    <w:rsid w:val="009150DC"/>
    <w:rsid w:val="009152B6"/>
    <w:rsid w:val="0092257E"/>
    <w:rsid w:val="00923D6E"/>
    <w:rsid w:val="009248C3"/>
    <w:rsid w:val="00925B7A"/>
    <w:rsid w:val="009275A1"/>
    <w:rsid w:val="00931167"/>
    <w:rsid w:val="00932E0B"/>
    <w:rsid w:val="00933DFA"/>
    <w:rsid w:val="009354DA"/>
    <w:rsid w:val="00936481"/>
    <w:rsid w:val="00937EA5"/>
    <w:rsid w:val="00941A84"/>
    <w:rsid w:val="00942681"/>
    <w:rsid w:val="009476C2"/>
    <w:rsid w:val="00950BC2"/>
    <w:rsid w:val="00951E63"/>
    <w:rsid w:val="009556DB"/>
    <w:rsid w:val="009645B1"/>
    <w:rsid w:val="00967A8A"/>
    <w:rsid w:val="00967C87"/>
    <w:rsid w:val="00972F06"/>
    <w:rsid w:val="00975742"/>
    <w:rsid w:val="00994FCF"/>
    <w:rsid w:val="009A2013"/>
    <w:rsid w:val="009A6F05"/>
    <w:rsid w:val="009C047D"/>
    <w:rsid w:val="009C35C7"/>
    <w:rsid w:val="009C3E10"/>
    <w:rsid w:val="009C44A7"/>
    <w:rsid w:val="009C7AEA"/>
    <w:rsid w:val="009D1ECC"/>
    <w:rsid w:val="009D4356"/>
    <w:rsid w:val="009D6D88"/>
    <w:rsid w:val="009E0AD9"/>
    <w:rsid w:val="009E0EE1"/>
    <w:rsid w:val="009E3B70"/>
    <w:rsid w:val="009E51CF"/>
    <w:rsid w:val="009F3E14"/>
    <w:rsid w:val="00A002A9"/>
    <w:rsid w:val="00A0087E"/>
    <w:rsid w:val="00A01411"/>
    <w:rsid w:val="00A109EB"/>
    <w:rsid w:val="00A15D99"/>
    <w:rsid w:val="00A1708A"/>
    <w:rsid w:val="00A22868"/>
    <w:rsid w:val="00A2437F"/>
    <w:rsid w:val="00A24E2D"/>
    <w:rsid w:val="00A25507"/>
    <w:rsid w:val="00A26166"/>
    <w:rsid w:val="00A36381"/>
    <w:rsid w:val="00A50EFE"/>
    <w:rsid w:val="00A52B75"/>
    <w:rsid w:val="00A56DDD"/>
    <w:rsid w:val="00A60200"/>
    <w:rsid w:val="00A61AB1"/>
    <w:rsid w:val="00A632A3"/>
    <w:rsid w:val="00A65ACF"/>
    <w:rsid w:val="00A73442"/>
    <w:rsid w:val="00A90CA9"/>
    <w:rsid w:val="00A91AA8"/>
    <w:rsid w:val="00A931C2"/>
    <w:rsid w:val="00AA0258"/>
    <w:rsid w:val="00AA3D95"/>
    <w:rsid w:val="00AA3F6C"/>
    <w:rsid w:val="00AB53EA"/>
    <w:rsid w:val="00AC07A9"/>
    <w:rsid w:val="00AC3BC4"/>
    <w:rsid w:val="00AC7C82"/>
    <w:rsid w:val="00AD210F"/>
    <w:rsid w:val="00AE0930"/>
    <w:rsid w:val="00AE35F9"/>
    <w:rsid w:val="00AE6B31"/>
    <w:rsid w:val="00AE7BEE"/>
    <w:rsid w:val="00AF11EC"/>
    <w:rsid w:val="00AF5189"/>
    <w:rsid w:val="00AF6C02"/>
    <w:rsid w:val="00AF6EC0"/>
    <w:rsid w:val="00B0014B"/>
    <w:rsid w:val="00B04A66"/>
    <w:rsid w:val="00B101D0"/>
    <w:rsid w:val="00B103D1"/>
    <w:rsid w:val="00B10EC0"/>
    <w:rsid w:val="00B12636"/>
    <w:rsid w:val="00B127B5"/>
    <w:rsid w:val="00B22962"/>
    <w:rsid w:val="00B26990"/>
    <w:rsid w:val="00B352B5"/>
    <w:rsid w:val="00B3715D"/>
    <w:rsid w:val="00B40142"/>
    <w:rsid w:val="00B409E4"/>
    <w:rsid w:val="00B435EE"/>
    <w:rsid w:val="00B44EC9"/>
    <w:rsid w:val="00B47FD2"/>
    <w:rsid w:val="00B511AB"/>
    <w:rsid w:val="00B5151E"/>
    <w:rsid w:val="00B55C21"/>
    <w:rsid w:val="00B62B0E"/>
    <w:rsid w:val="00B6689A"/>
    <w:rsid w:val="00B66909"/>
    <w:rsid w:val="00B66FB3"/>
    <w:rsid w:val="00B7404C"/>
    <w:rsid w:val="00B826D9"/>
    <w:rsid w:val="00B83F28"/>
    <w:rsid w:val="00B8666E"/>
    <w:rsid w:val="00B9632B"/>
    <w:rsid w:val="00BA09EA"/>
    <w:rsid w:val="00BB77D4"/>
    <w:rsid w:val="00BB7FDC"/>
    <w:rsid w:val="00BC1422"/>
    <w:rsid w:val="00BC379C"/>
    <w:rsid w:val="00BD0A98"/>
    <w:rsid w:val="00BD387D"/>
    <w:rsid w:val="00BD603E"/>
    <w:rsid w:val="00BE006F"/>
    <w:rsid w:val="00BE096C"/>
    <w:rsid w:val="00BE0FE7"/>
    <w:rsid w:val="00BE4DD7"/>
    <w:rsid w:val="00BF1970"/>
    <w:rsid w:val="00BF2917"/>
    <w:rsid w:val="00BF5A22"/>
    <w:rsid w:val="00C017F2"/>
    <w:rsid w:val="00C039F6"/>
    <w:rsid w:val="00C07528"/>
    <w:rsid w:val="00C13B04"/>
    <w:rsid w:val="00C1498B"/>
    <w:rsid w:val="00C20088"/>
    <w:rsid w:val="00C20B5F"/>
    <w:rsid w:val="00C3035B"/>
    <w:rsid w:val="00C32836"/>
    <w:rsid w:val="00C337AC"/>
    <w:rsid w:val="00C345AE"/>
    <w:rsid w:val="00C452C7"/>
    <w:rsid w:val="00C50124"/>
    <w:rsid w:val="00C60F88"/>
    <w:rsid w:val="00C62324"/>
    <w:rsid w:val="00C65356"/>
    <w:rsid w:val="00C669A9"/>
    <w:rsid w:val="00C712EE"/>
    <w:rsid w:val="00C71B02"/>
    <w:rsid w:val="00C81EE2"/>
    <w:rsid w:val="00C84A73"/>
    <w:rsid w:val="00C91E13"/>
    <w:rsid w:val="00C93257"/>
    <w:rsid w:val="00C97700"/>
    <w:rsid w:val="00CA2ECC"/>
    <w:rsid w:val="00CA3945"/>
    <w:rsid w:val="00CA54B7"/>
    <w:rsid w:val="00CA7BCE"/>
    <w:rsid w:val="00CB16A0"/>
    <w:rsid w:val="00CB23C8"/>
    <w:rsid w:val="00CC202F"/>
    <w:rsid w:val="00CC58F4"/>
    <w:rsid w:val="00CC7619"/>
    <w:rsid w:val="00CD3A51"/>
    <w:rsid w:val="00CD4C8A"/>
    <w:rsid w:val="00CD7974"/>
    <w:rsid w:val="00CE321B"/>
    <w:rsid w:val="00CE5B0A"/>
    <w:rsid w:val="00CE5B77"/>
    <w:rsid w:val="00CF115C"/>
    <w:rsid w:val="00CF1B2B"/>
    <w:rsid w:val="00CF30E8"/>
    <w:rsid w:val="00CF5E7F"/>
    <w:rsid w:val="00D04745"/>
    <w:rsid w:val="00D117DA"/>
    <w:rsid w:val="00D132F2"/>
    <w:rsid w:val="00D1665A"/>
    <w:rsid w:val="00D305F5"/>
    <w:rsid w:val="00D306A6"/>
    <w:rsid w:val="00D3117F"/>
    <w:rsid w:val="00D42BF5"/>
    <w:rsid w:val="00D42FD8"/>
    <w:rsid w:val="00D45A61"/>
    <w:rsid w:val="00D50D38"/>
    <w:rsid w:val="00D50EB0"/>
    <w:rsid w:val="00D51689"/>
    <w:rsid w:val="00D51BBD"/>
    <w:rsid w:val="00D534DB"/>
    <w:rsid w:val="00D5380F"/>
    <w:rsid w:val="00D54542"/>
    <w:rsid w:val="00D54ACE"/>
    <w:rsid w:val="00D55431"/>
    <w:rsid w:val="00D7024C"/>
    <w:rsid w:val="00D710B2"/>
    <w:rsid w:val="00D71895"/>
    <w:rsid w:val="00D75655"/>
    <w:rsid w:val="00D76F43"/>
    <w:rsid w:val="00D778DD"/>
    <w:rsid w:val="00D858AD"/>
    <w:rsid w:val="00D91F89"/>
    <w:rsid w:val="00D9798A"/>
    <w:rsid w:val="00DA0669"/>
    <w:rsid w:val="00DB369D"/>
    <w:rsid w:val="00DC1CA9"/>
    <w:rsid w:val="00DC292A"/>
    <w:rsid w:val="00DC29E4"/>
    <w:rsid w:val="00DD0498"/>
    <w:rsid w:val="00DD364B"/>
    <w:rsid w:val="00DD5A14"/>
    <w:rsid w:val="00DD620B"/>
    <w:rsid w:val="00DE2E4F"/>
    <w:rsid w:val="00DF1494"/>
    <w:rsid w:val="00DF61C3"/>
    <w:rsid w:val="00E02332"/>
    <w:rsid w:val="00E026CE"/>
    <w:rsid w:val="00E106FA"/>
    <w:rsid w:val="00E10D53"/>
    <w:rsid w:val="00E22AAD"/>
    <w:rsid w:val="00E25314"/>
    <w:rsid w:val="00E3116A"/>
    <w:rsid w:val="00E31374"/>
    <w:rsid w:val="00E31C9C"/>
    <w:rsid w:val="00E31DB6"/>
    <w:rsid w:val="00E32CB6"/>
    <w:rsid w:val="00E47833"/>
    <w:rsid w:val="00E47CE4"/>
    <w:rsid w:val="00E52853"/>
    <w:rsid w:val="00E53E05"/>
    <w:rsid w:val="00E548E2"/>
    <w:rsid w:val="00E6140E"/>
    <w:rsid w:val="00E6299F"/>
    <w:rsid w:val="00E71EEE"/>
    <w:rsid w:val="00E722DB"/>
    <w:rsid w:val="00E910EC"/>
    <w:rsid w:val="00E91738"/>
    <w:rsid w:val="00E92A83"/>
    <w:rsid w:val="00E93D36"/>
    <w:rsid w:val="00E9688D"/>
    <w:rsid w:val="00EA551B"/>
    <w:rsid w:val="00EA5851"/>
    <w:rsid w:val="00EA5F20"/>
    <w:rsid w:val="00EB20B6"/>
    <w:rsid w:val="00EB3233"/>
    <w:rsid w:val="00EB3806"/>
    <w:rsid w:val="00EB65B1"/>
    <w:rsid w:val="00EC3190"/>
    <w:rsid w:val="00ED495F"/>
    <w:rsid w:val="00EE0312"/>
    <w:rsid w:val="00EE3B0F"/>
    <w:rsid w:val="00EF5FB1"/>
    <w:rsid w:val="00F02144"/>
    <w:rsid w:val="00F0287D"/>
    <w:rsid w:val="00F11982"/>
    <w:rsid w:val="00F13813"/>
    <w:rsid w:val="00F13F16"/>
    <w:rsid w:val="00F14748"/>
    <w:rsid w:val="00F169C6"/>
    <w:rsid w:val="00F21995"/>
    <w:rsid w:val="00F21CC1"/>
    <w:rsid w:val="00F41FEF"/>
    <w:rsid w:val="00F429CE"/>
    <w:rsid w:val="00F44882"/>
    <w:rsid w:val="00F52D3F"/>
    <w:rsid w:val="00F606E7"/>
    <w:rsid w:val="00F6094E"/>
    <w:rsid w:val="00F664C8"/>
    <w:rsid w:val="00F80320"/>
    <w:rsid w:val="00F81C45"/>
    <w:rsid w:val="00F870D8"/>
    <w:rsid w:val="00F9421C"/>
    <w:rsid w:val="00F94B87"/>
    <w:rsid w:val="00F9502A"/>
    <w:rsid w:val="00F964AC"/>
    <w:rsid w:val="00FA37A1"/>
    <w:rsid w:val="00FB0DC6"/>
    <w:rsid w:val="00FB1D54"/>
    <w:rsid w:val="00FB3480"/>
    <w:rsid w:val="00FB6400"/>
    <w:rsid w:val="00FC0450"/>
    <w:rsid w:val="00FC07FE"/>
    <w:rsid w:val="00FC5C71"/>
    <w:rsid w:val="00FD099C"/>
    <w:rsid w:val="00FD3DB4"/>
    <w:rsid w:val="00FD6EE2"/>
    <w:rsid w:val="00FE02E9"/>
    <w:rsid w:val="00FE57B3"/>
    <w:rsid w:val="00FE651B"/>
    <w:rsid w:val="00FE78B9"/>
    <w:rsid w:val="00FF4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5DD9"/>
  <w15:docId w15:val="{2619EAA3-6F77-4BD7-AA4E-5026B224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Body Text Indent"/>
    <w:basedOn w:val="a"/>
    <w:pPr>
      <w:ind w:left="240" w:hangingChars="100" w:hanging="240"/>
    </w:pPr>
    <w:rPr>
      <w:szCs w:val="20"/>
    </w:rPr>
  </w:style>
  <w:style w:type="paragraph" w:styleId="a7">
    <w:name w:val="Body Text"/>
    <w:basedOn w:val="a"/>
    <w:pPr>
      <w:spacing w:after="120"/>
    </w:pPr>
  </w:style>
  <w:style w:type="paragraph" w:styleId="HTML">
    <w:name w:val="HTML Preformatted"/>
    <w:basedOn w:val="a"/>
    <w:rsid w:val="005623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8">
    <w:name w:val="Hyperlink"/>
    <w:rsid w:val="004E2360"/>
    <w:rPr>
      <w:color w:val="0000FF"/>
      <w:u w:val="single"/>
    </w:rPr>
  </w:style>
  <w:style w:type="paragraph" w:styleId="a9">
    <w:name w:val="Balloon Text"/>
    <w:basedOn w:val="a"/>
    <w:semiHidden/>
    <w:rsid w:val="00085B96"/>
    <w:rPr>
      <w:rFonts w:ascii="Arial" w:hAnsi="Arial"/>
      <w:sz w:val="18"/>
      <w:szCs w:val="18"/>
    </w:rPr>
  </w:style>
  <w:style w:type="paragraph" w:styleId="aa">
    <w:name w:val="List Paragraph"/>
    <w:basedOn w:val="a"/>
    <w:uiPriority w:val="34"/>
    <w:qFormat/>
    <w:rsid w:val="007D4914"/>
    <w:pPr>
      <w:ind w:leftChars="200" w:left="480"/>
    </w:pPr>
  </w:style>
  <w:style w:type="character" w:styleId="ab">
    <w:name w:val="Placeholder Text"/>
    <w:basedOn w:val="a0"/>
    <w:uiPriority w:val="99"/>
    <w:semiHidden/>
    <w:rsid w:val="007C116F"/>
    <w:rPr>
      <w:color w:val="808080"/>
    </w:rPr>
  </w:style>
  <w:style w:type="paragraph" w:styleId="2">
    <w:name w:val="Body Text Indent 2"/>
    <w:basedOn w:val="a"/>
    <w:link w:val="20"/>
    <w:rsid w:val="002835FA"/>
    <w:pPr>
      <w:spacing w:after="120" w:line="480" w:lineRule="auto"/>
      <w:ind w:leftChars="200" w:left="480"/>
    </w:pPr>
  </w:style>
  <w:style w:type="character" w:customStyle="1" w:styleId="20">
    <w:name w:val="本文縮排 2 字元"/>
    <w:basedOn w:val="a0"/>
    <w:link w:val="2"/>
    <w:rsid w:val="002835FA"/>
    <w:rPr>
      <w:kern w:val="2"/>
      <w:sz w:val="24"/>
      <w:szCs w:val="24"/>
    </w:rPr>
  </w:style>
  <w:style w:type="paragraph" w:customStyle="1" w:styleId="Default">
    <w:name w:val="Default"/>
    <w:rsid w:val="006E3B28"/>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19528">
      <w:bodyDiv w:val="1"/>
      <w:marLeft w:val="0"/>
      <w:marRight w:val="0"/>
      <w:marTop w:val="0"/>
      <w:marBottom w:val="0"/>
      <w:divBdr>
        <w:top w:val="none" w:sz="0" w:space="0" w:color="auto"/>
        <w:left w:val="none" w:sz="0" w:space="0" w:color="auto"/>
        <w:bottom w:val="none" w:sz="0" w:space="0" w:color="auto"/>
        <w:right w:val="none" w:sz="0" w:space="0" w:color="auto"/>
      </w:divBdr>
    </w:div>
    <w:div w:id="801120938">
      <w:bodyDiv w:val="1"/>
      <w:marLeft w:val="0"/>
      <w:marRight w:val="0"/>
      <w:marTop w:val="0"/>
      <w:marBottom w:val="0"/>
      <w:divBdr>
        <w:top w:val="none" w:sz="0" w:space="0" w:color="auto"/>
        <w:left w:val="none" w:sz="0" w:space="0" w:color="auto"/>
        <w:bottom w:val="none" w:sz="0" w:space="0" w:color="auto"/>
        <w:right w:val="none" w:sz="0" w:space="0" w:color="auto"/>
      </w:divBdr>
    </w:div>
    <w:div w:id="1070228822">
      <w:bodyDiv w:val="1"/>
      <w:marLeft w:val="0"/>
      <w:marRight w:val="0"/>
      <w:marTop w:val="0"/>
      <w:marBottom w:val="0"/>
      <w:divBdr>
        <w:top w:val="none" w:sz="0" w:space="0" w:color="auto"/>
        <w:left w:val="none" w:sz="0" w:space="0" w:color="auto"/>
        <w:bottom w:val="none" w:sz="0" w:space="0" w:color="auto"/>
        <w:right w:val="none" w:sz="0" w:space="0" w:color="auto"/>
      </w:divBdr>
      <w:divsChild>
        <w:div w:id="192041284">
          <w:marLeft w:val="0"/>
          <w:marRight w:val="0"/>
          <w:marTop w:val="0"/>
          <w:marBottom w:val="0"/>
          <w:divBdr>
            <w:top w:val="none" w:sz="0" w:space="0" w:color="auto"/>
            <w:left w:val="none" w:sz="0" w:space="0" w:color="auto"/>
            <w:bottom w:val="none" w:sz="0" w:space="0" w:color="auto"/>
            <w:right w:val="none" w:sz="0" w:space="0" w:color="auto"/>
          </w:divBdr>
          <w:divsChild>
            <w:div w:id="1474520351">
              <w:marLeft w:val="0"/>
              <w:marRight w:val="0"/>
              <w:marTop w:val="0"/>
              <w:marBottom w:val="0"/>
              <w:divBdr>
                <w:top w:val="none" w:sz="0" w:space="0" w:color="auto"/>
                <w:left w:val="none" w:sz="0" w:space="0" w:color="auto"/>
                <w:bottom w:val="none" w:sz="0" w:space="0" w:color="auto"/>
                <w:right w:val="none" w:sz="0" w:space="0" w:color="auto"/>
              </w:divBdr>
              <w:divsChild>
                <w:div w:id="1230968989">
                  <w:marLeft w:val="0"/>
                  <w:marRight w:val="0"/>
                  <w:marTop w:val="0"/>
                  <w:marBottom w:val="0"/>
                  <w:divBdr>
                    <w:top w:val="none" w:sz="0" w:space="0" w:color="auto"/>
                    <w:left w:val="none" w:sz="0" w:space="0" w:color="auto"/>
                    <w:bottom w:val="none" w:sz="0" w:space="0" w:color="auto"/>
                    <w:right w:val="none" w:sz="0" w:space="0" w:color="auto"/>
                  </w:divBdr>
                  <w:divsChild>
                    <w:div w:id="1945916103">
                      <w:marLeft w:val="10"/>
                      <w:marRight w:val="0"/>
                      <w:marTop w:val="0"/>
                      <w:marBottom w:val="0"/>
                      <w:divBdr>
                        <w:top w:val="none" w:sz="0" w:space="0" w:color="auto"/>
                        <w:left w:val="none" w:sz="0" w:space="0" w:color="auto"/>
                        <w:bottom w:val="none" w:sz="0" w:space="0" w:color="auto"/>
                        <w:right w:val="none" w:sz="0" w:space="0" w:color="auto"/>
                      </w:divBdr>
                      <w:divsChild>
                        <w:div w:id="1764691178">
                          <w:marLeft w:val="0"/>
                          <w:marRight w:val="0"/>
                          <w:marTop w:val="0"/>
                          <w:marBottom w:val="0"/>
                          <w:divBdr>
                            <w:top w:val="none" w:sz="0" w:space="0" w:color="auto"/>
                            <w:left w:val="none" w:sz="0" w:space="0" w:color="auto"/>
                            <w:bottom w:val="none" w:sz="0" w:space="0" w:color="auto"/>
                            <w:right w:val="none" w:sz="0" w:space="0" w:color="auto"/>
                          </w:divBdr>
                          <w:divsChild>
                            <w:div w:id="1743989674">
                              <w:marLeft w:val="0"/>
                              <w:marRight w:val="0"/>
                              <w:marTop w:val="0"/>
                              <w:marBottom w:val="0"/>
                              <w:divBdr>
                                <w:top w:val="none" w:sz="0" w:space="0" w:color="auto"/>
                                <w:left w:val="none" w:sz="0" w:space="0" w:color="auto"/>
                                <w:bottom w:val="none" w:sz="0" w:space="0" w:color="auto"/>
                                <w:right w:val="none" w:sz="0" w:space="0" w:color="auto"/>
                              </w:divBdr>
                            </w:div>
                            <w:div w:id="659771472">
                              <w:marLeft w:val="0"/>
                              <w:marRight w:val="0"/>
                              <w:marTop w:val="0"/>
                              <w:marBottom w:val="0"/>
                              <w:divBdr>
                                <w:top w:val="none" w:sz="0" w:space="0" w:color="auto"/>
                                <w:left w:val="none" w:sz="0" w:space="0" w:color="auto"/>
                                <w:bottom w:val="none" w:sz="0" w:space="0" w:color="auto"/>
                                <w:right w:val="none" w:sz="0" w:space="0" w:color="auto"/>
                              </w:divBdr>
                            </w:div>
                            <w:div w:id="814028882">
                              <w:marLeft w:val="0"/>
                              <w:marRight w:val="0"/>
                              <w:marTop w:val="0"/>
                              <w:marBottom w:val="0"/>
                              <w:divBdr>
                                <w:top w:val="none" w:sz="0" w:space="0" w:color="auto"/>
                                <w:left w:val="none" w:sz="0" w:space="0" w:color="auto"/>
                                <w:bottom w:val="none" w:sz="0" w:space="0" w:color="auto"/>
                                <w:right w:val="none" w:sz="0" w:space="0" w:color="auto"/>
                              </w:divBdr>
                            </w:div>
                            <w:div w:id="566453065">
                              <w:marLeft w:val="0"/>
                              <w:marRight w:val="0"/>
                              <w:marTop w:val="0"/>
                              <w:marBottom w:val="0"/>
                              <w:divBdr>
                                <w:top w:val="none" w:sz="0" w:space="0" w:color="auto"/>
                                <w:left w:val="none" w:sz="0" w:space="0" w:color="auto"/>
                                <w:bottom w:val="none" w:sz="0" w:space="0" w:color="auto"/>
                                <w:right w:val="none" w:sz="0" w:space="0" w:color="auto"/>
                              </w:divBdr>
                            </w:div>
                            <w:div w:id="63185758">
                              <w:marLeft w:val="0"/>
                              <w:marRight w:val="0"/>
                              <w:marTop w:val="0"/>
                              <w:marBottom w:val="0"/>
                              <w:divBdr>
                                <w:top w:val="none" w:sz="0" w:space="0" w:color="auto"/>
                                <w:left w:val="none" w:sz="0" w:space="0" w:color="auto"/>
                                <w:bottom w:val="none" w:sz="0" w:space="0" w:color="auto"/>
                                <w:right w:val="none" w:sz="0" w:space="0" w:color="auto"/>
                              </w:divBdr>
                            </w:div>
                            <w:div w:id="1357737040">
                              <w:marLeft w:val="0"/>
                              <w:marRight w:val="0"/>
                              <w:marTop w:val="0"/>
                              <w:marBottom w:val="0"/>
                              <w:divBdr>
                                <w:top w:val="none" w:sz="0" w:space="0" w:color="auto"/>
                                <w:left w:val="none" w:sz="0" w:space="0" w:color="auto"/>
                                <w:bottom w:val="none" w:sz="0" w:space="0" w:color="auto"/>
                                <w:right w:val="none" w:sz="0" w:space="0" w:color="auto"/>
                              </w:divBdr>
                            </w:div>
                            <w:div w:id="1952398061">
                              <w:marLeft w:val="0"/>
                              <w:marRight w:val="0"/>
                              <w:marTop w:val="0"/>
                              <w:marBottom w:val="0"/>
                              <w:divBdr>
                                <w:top w:val="none" w:sz="0" w:space="0" w:color="auto"/>
                                <w:left w:val="none" w:sz="0" w:space="0" w:color="auto"/>
                                <w:bottom w:val="none" w:sz="0" w:space="0" w:color="auto"/>
                                <w:right w:val="none" w:sz="0" w:space="0" w:color="auto"/>
                              </w:divBdr>
                            </w:div>
                            <w:div w:id="659231755">
                              <w:marLeft w:val="0"/>
                              <w:marRight w:val="0"/>
                              <w:marTop w:val="0"/>
                              <w:marBottom w:val="0"/>
                              <w:divBdr>
                                <w:top w:val="none" w:sz="0" w:space="0" w:color="auto"/>
                                <w:left w:val="none" w:sz="0" w:space="0" w:color="auto"/>
                                <w:bottom w:val="none" w:sz="0" w:space="0" w:color="auto"/>
                                <w:right w:val="none" w:sz="0" w:space="0" w:color="auto"/>
                              </w:divBdr>
                            </w:div>
                            <w:div w:id="2100562031">
                              <w:marLeft w:val="0"/>
                              <w:marRight w:val="0"/>
                              <w:marTop w:val="0"/>
                              <w:marBottom w:val="0"/>
                              <w:divBdr>
                                <w:top w:val="none" w:sz="0" w:space="0" w:color="auto"/>
                                <w:left w:val="none" w:sz="0" w:space="0" w:color="auto"/>
                                <w:bottom w:val="none" w:sz="0" w:space="0" w:color="auto"/>
                                <w:right w:val="none" w:sz="0" w:space="0" w:color="auto"/>
                              </w:divBdr>
                            </w:div>
                            <w:div w:id="514341680">
                              <w:marLeft w:val="0"/>
                              <w:marRight w:val="0"/>
                              <w:marTop w:val="0"/>
                              <w:marBottom w:val="0"/>
                              <w:divBdr>
                                <w:top w:val="none" w:sz="0" w:space="0" w:color="auto"/>
                                <w:left w:val="none" w:sz="0" w:space="0" w:color="auto"/>
                                <w:bottom w:val="none" w:sz="0" w:space="0" w:color="auto"/>
                                <w:right w:val="none" w:sz="0" w:space="0" w:color="auto"/>
                              </w:divBdr>
                            </w:div>
                            <w:div w:id="1149395449">
                              <w:marLeft w:val="0"/>
                              <w:marRight w:val="0"/>
                              <w:marTop w:val="0"/>
                              <w:marBottom w:val="0"/>
                              <w:divBdr>
                                <w:top w:val="none" w:sz="0" w:space="0" w:color="auto"/>
                                <w:left w:val="none" w:sz="0" w:space="0" w:color="auto"/>
                                <w:bottom w:val="none" w:sz="0" w:space="0" w:color="auto"/>
                                <w:right w:val="none" w:sz="0" w:space="0" w:color="auto"/>
                              </w:divBdr>
                            </w:div>
                            <w:div w:id="984355219">
                              <w:marLeft w:val="0"/>
                              <w:marRight w:val="0"/>
                              <w:marTop w:val="0"/>
                              <w:marBottom w:val="0"/>
                              <w:divBdr>
                                <w:top w:val="none" w:sz="0" w:space="0" w:color="auto"/>
                                <w:left w:val="none" w:sz="0" w:space="0" w:color="auto"/>
                                <w:bottom w:val="none" w:sz="0" w:space="0" w:color="auto"/>
                                <w:right w:val="none" w:sz="0" w:space="0" w:color="auto"/>
                              </w:divBdr>
                            </w:div>
                            <w:div w:id="935989524">
                              <w:marLeft w:val="0"/>
                              <w:marRight w:val="0"/>
                              <w:marTop w:val="0"/>
                              <w:marBottom w:val="0"/>
                              <w:divBdr>
                                <w:top w:val="none" w:sz="0" w:space="0" w:color="auto"/>
                                <w:left w:val="none" w:sz="0" w:space="0" w:color="auto"/>
                                <w:bottom w:val="none" w:sz="0" w:space="0" w:color="auto"/>
                                <w:right w:val="none" w:sz="0" w:space="0" w:color="auto"/>
                              </w:divBdr>
                            </w:div>
                            <w:div w:id="1215117577">
                              <w:marLeft w:val="0"/>
                              <w:marRight w:val="0"/>
                              <w:marTop w:val="0"/>
                              <w:marBottom w:val="0"/>
                              <w:divBdr>
                                <w:top w:val="none" w:sz="0" w:space="0" w:color="auto"/>
                                <w:left w:val="none" w:sz="0" w:space="0" w:color="auto"/>
                                <w:bottom w:val="none" w:sz="0" w:space="0" w:color="auto"/>
                                <w:right w:val="none" w:sz="0" w:space="0" w:color="auto"/>
                              </w:divBdr>
                            </w:div>
                            <w:div w:id="354188885">
                              <w:marLeft w:val="0"/>
                              <w:marRight w:val="0"/>
                              <w:marTop w:val="0"/>
                              <w:marBottom w:val="0"/>
                              <w:divBdr>
                                <w:top w:val="none" w:sz="0" w:space="0" w:color="auto"/>
                                <w:left w:val="none" w:sz="0" w:space="0" w:color="auto"/>
                                <w:bottom w:val="none" w:sz="0" w:space="0" w:color="auto"/>
                                <w:right w:val="none" w:sz="0" w:space="0" w:color="auto"/>
                              </w:divBdr>
                            </w:div>
                            <w:div w:id="783885868">
                              <w:marLeft w:val="0"/>
                              <w:marRight w:val="0"/>
                              <w:marTop w:val="0"/>
                              <w:marBottom w:val="0"/>
                              <w:divBdr>
                                <w:top w:val="none" w:sz="0" w:space="0" w:color="auto"/>
                                <w:left w:val="none" w:sz="0" w:space="0" w:color="auto"/>
                                <w:bottom w:val="none" w:sz="0" w:space="0" w:color="auto"/>
                                <w:right w:val="none" w:sz="0" w:space="0" w:color="auto"/>
                              </w:divBdr>
                            </w:div>
                            <w:div w:id="1716541951">
                              <w:marLeft w:val="0"/>
                              <w:marRight w:val="0"/>
                              <w:marTop w:val="0"/>
                              <w:marBottom w:val="0"/>
                              <w:divBdr>
                                <w:top w:val="none" w:sz="0" w:space="0" w:color="auto"/>
                                <w:left w:val="none" w:sz="0" w:space="0" w:color="auto"/>
                                <w:bottom w:val="none" w:sz="0" w:space="0" w:color="auto"/>
                                <w:right w:val="none" w:sz="0" w:space="0" w:color="auto"/>
                              </w:divBdr>
                            </w:div>
                            <w:div w:id="608925654">
                              <w:marLeft w:val="0"/>
                              <w:marRight w:val="0"/>
                              <w:marTop w:val="0"/>
                              <w:marBottom w:val="0"/>
                              <w:divBdr>
                                <w:top w:val="none" w:sz="0" w:space="0" w:color="auto"/>
                                <w:left w:val="none" w:sz="0" w:space="0" w:color="auto"/>
                                <w:bottom w:val="none" w:sz="0" w:space="0" w:color="auto"/>
                                <w:right w:val="none" w:sz="0" w:space="0" w:color="auto"/>
                              </w:divBdr>
                            </w:div>
                            <w:div w:id="1743791160">
                              <w:marLeft w:val="0"/>
                              <w:marRight w:val="0"/>
                              <w:marTop w:val="0"/>
                              <w:marBottom w:val="0"/>
                              <w:divBdr>
                                <w:top w:val="none" w:sz="0" w:space="0" w:color="auto"/>
                                <w:left w:val="none" w:sz="0" w:space="0" w:color="auto"/>
                                <w:bottom w:val="none" w:sz="0" w:space="0" w:color="auto"/>
                                <w:right w:val="none" w:sz="0" w:space="0" w:color="auto"/>
                              </w:divBdr>
                            </w:div>
                            <w:div w:id="82721709">
                              <w:marLeft w:val="0"/>
                              <w:marRight w:val="0"/>
                              <w:marTop w:val="0"/>
                              <w:marBottom w:val="0"/>
                              <w:divBdr>
                                <w:top w:val="none" w:sz="0" w:space="0" w:color="auto"/>
                                <w:left w:val="none" w:sz="0" w:space="0" w:color="auto"/>
                                <w:bottom w:val="none" w:sz="0" w:space="0" w:color="auto"/>
                                <w:right w:val="none" w:sz="0" w:space="0" w:color="auto"/>
                              </w:divBdr>
                            </w:div>
                            <w:div w:id="1995452390">
                              <w:marLeft w:val="0"/>
                              <w:marRight w:val="0"/>
                              <w:marTop w:val="0"/>
                              <w:marBottom w:val="0"/>
                              <w:divBdr>
                                <w:top w:val="none" w:sz="0" w:space="0" w:color="auto"/>
                                <w:left w:val="none" w:sz="0" w:space="0" w:color="auto"/>
                                <w:bottom w:val="none" w:sz="0" w:space="0" w:color="auto"/>
                                <w:right w:val="none" w:sz="0" w:space="0" w:color="auto"/>
                              </w:divBdr>
                            </w:div>
                            <w:div w:id="865018078">
                              <w:marLeft w:val="0"/>
                              <w:marRight w:val="0"/>
                              <w:marTop w:val="0"/>
                              <w:marBottom w:val="0"/>
                              <w:divBdr>
                                <w:top w:val="none" w:sz="0" w:space="0" w:color="auto"/>
                                <w:left w:val="none" w:sz="0" w:space="0" w:color="auto"/>
                                <w:bottom w:val="none" w:sz="0" w:space="0" w:color="auto"/>
                                <w:right w:val="none" w:sz="0" w:space="0" w:color="auto"/>
                              </w:divBdr>
                            </w:div>
                            <w:div w:id="58483381">
                              <w:marLeft w:val="0"/>
                              <w:marRight w:val="0"/>
                              <w:marTop w:val="0"/>
                              <w:marBottom w:val="0"/>
                              <w:divBdr>
                                <w:top w:val="none" w:sz="0" w:space="0" w:color="auto"/>
                                <w:left w:val="none" w:sz="0" w:space="0" w:color="auto"/>
                                <w:bottom w:val="none" w:sz="0" w:space="0" w:color="auto"/>
                                <w:right w:val="none" w:sz="0" w:space="0" w:color="auto"/>
                              </w:divBdr>
                            </w:div>
                            <w:div w:id="1507206486">
                              <w:marLeft w:val="0"/>
                              <w:marRight w:val="0"/>
                              <w:marTop w:val="0"/>
                              <w:marBottom w:val="0"/>
                              <w:divBdr>
                                <w:top w:val="none" w:sz="0" w:space="0" w:color="auto"/>
                                <w:left w:val="none" w:sz="0" w:space="0" w:color="auto"/>
                                <w:bottom w:val="none" w:sz="0" w:space="0" w:color="auto"/>
                                <w:right w:val="none" w:sz="0" w:space="0" w:color="auto"/>
                              </w:divBdr>
                            </w:div>
                            <w:div w:id="1823234050">
                              <w:marLeft w:val="0"/>
                              <w:marRight w:val="0"/>
                              <w:marTop w:val="0"/>
                              <w:marBottom w:val="0"/>
                              <w:divBdr>
                                <w:top w:val="none" w:sz="0" w:space="0" w:color="auto"/>
                                <w:left w:val="none" w:sz="0" w:space="0" w:color="auto"/>
                                <w:bottom w:val="none" w:sz="0" w:space="0" w:color="auto"/>
                                <w:right w:val="none" w:sz="0" w:space="0" w:color="auto"/>
                              </w:divBdr>
                            </w:div>
                            <w:div w:id="1526401062">
                              <w:marLeft w:val="0"/>
                              <w:marRight w:val="0"/>
                              <w:marTop w:val="0"/>
                              <w:marBottom w:val="0"/>
                              <w:divBdr>
                                <w:top w:val="none" w:sz="0" w:space="0" w:color="auto"/>
                                <w:left w:val="none" w:sz="0" w:space="0" w:color="auto"/>
                                <w:bottom w:val="none" w:sz="0" w:space="0" w:color="auto"/>
                                <w:right w:val="none" w:sz="0" w:space="0" w:color="auto"/>
                              </w:divBdr>
                            </w:div>
                            <w:div w:id="429392508">
                              <w:marLeft w:val="0"/>
                              <w:marRight w:val="0"/>
                              <w:marTop w:val="0"/>
                              <w:marBottom w:val="0"/>
                              <w:divBdr>
                                <w:top w:val="none" w:sz="0" w:space="0" w:color="auto"/>
                                <w:left w:val="none" w:sz="0" w:space="0" w:color="auto"/>
                                <w:bottom w:val="none" w:sz="0" w:space="0" w:color="auto"/>
                                <w:right w:val="none" w:sz="0" w:space="0" w:color="auto"/>
                              </w:divBdr>
                            </w:div>
                            <w:div w:id="1187713363">
                              <w:marLeft w:val="0"/>
                              <w:marRight w:val="0"/>
                              <w:marTop w:val="0"/>
                              <w:marBottom w:val="0"/>
                              <w:divBdr>
                                <w:top w:val="none" w:sz="0" w:space="0" w:color="auto"/>
                                <w:left w:val="none" w:sz="0" w:space="0" w:color="auto"/>
                                <w:bottom w:val="none" w:sz="0" w:space="0" w:color="auto"/>
                                <w:right w:val="none" w:sz="0" w:space="0" w:color="auto"/>
                              </w:divBdr>
                            </w:div>
                            <w:div w:id="862549297">
                              <w:marLeft w:val="0"/>
                              <w:marRight w:val="0"/>
                              <w:marTop w:val="0"/>
                              <w:marBottom w:val="0"/>
                              <w:divBdr>
                                <w:top w:val="none" w:sz="0" w:space="0" w:color="auto"/>
                                <w:left w:val="none" w:sz="0" w:space="0" w:color="auto"/>
                                <w:bottom w:val="none" w:sz="0" w:space="0" w:color="auto"/>
                                <w:right w:val="none" w:sz="0" w:space="0" w:color="auto"/>
                              </w:divBdr>
                            </w:div>
                            <w:div w:id="278493845">
                              <w:marLeft w:val="0"/>
                              <w:marRight w:val="0"/>
                              <w:marTop w:val="0"/>
                              <w:marBottom w:val="0"/>
                              <w:divBdr>
                                <w:top w:val="none" w:sz="0" w:space="0" w:color="auto"/>
                                <w:left w:val="none" w:sz="0" w:space="0" w:color="auto"/>
                                <w:bottom w:val="none" w:sz="0" w:space="0" w:color="auto"/>
                                <w:right w:val="none" w:sz="0" w:space="0" w:color="auto"/>
                              </w:divBdr>
                            </w:div>
                            <w:div w:id="1487044010">
                              <w:marLeft w:val="0"/>
                              <w:marRight w:val="0"/>
                              <w:marTop w:val="0"/>
                              <w:marBottom w:val="0"/>
                              <w:divBdr>
                                <w:top w:val="none" w:sz="0" w:space="0" w:color="auto"/>
                                <w:left w:val="none" w:sz="0" w:space="0" w:color="auto"/>
                                <w:bottom w:val="none" w:sz="0" w:space="0" w:color="auto"/>
                                <w:right w:val="none" w:sz="0" w:space="0" w:color="auto"/>
                              </w:divBdr>
                            </w:div>
                            <w:div w:id="448202242">
                              <w:marLeft w:val="0"/>
                              <w:marRight w:val="0"/>
                              <w:marTop w:val="0"/>
                              <w:marBottom w:val="0"/>
                              <w:divBdr>
                                <w:top w:val="none" w:sz="0" w:space="0" w:color="auto"/>
                                <w:left w:val="none" w:sz="0" w:space="0" w:color="auto"/>
                                <w:bottom w:val="none" w:sz="0" w:space="0" w:color="auto"/>
                                <w:right w:val="none" w:sz="0" w:space="0" w:color="auto"/>
                              </w:divBdr>
                            </w:div>
                            <w:div w:id="244196139">
                              <w:marLeft w:val="0"/>
                              <w:marRight w:val="0"/>
                              <w:marTop w:val="0"/>
                              <w:marBottom w:val="0"/>
                              <w:divBdr>
                                <w:top w:val="none" w:sz="0" w:space="0" w:color="auto"/>
                                <w:left w:val="none" w:sz="0" w:space="0" w:color="auto"/>
                                <w:bottom w:val="none" w:sz="0" w:space="0" w:color="auto"/>
                                <w:right w:val="none" w:sz="0" w:space="0" w:color="auto"/>
                              </w:divBdr>
                            </w:div>
                            <w:div w:id="935601573">
                              <w:marLeft w:val="0"/>
                              <w:marRight w:val="0"/>
                              <w:marTop w:val="0"/>
                              <w:marBottom w:val="0"/>
                              <w:divBdr>
                                <w:top w:val="none" w:sz="0" w:space="0" w:color="auto"/>
                                <w:left w:val="none" w:sz="0" w:space="0" w:color="auto"/>
                                <w:bottom w:val="none" w:sz="0" w:space="0" w:color="auto"/>
                                <w:right w:val="none" w:sz="0" w:space="0" w:color="auto"/>
                              </w:divBdr>
                            </w:div>
                            <w:div w:id="945428943">
                              <w:marLeft w:val="0"/>
                              <w:marRight w:val="0"/>
                              <w:marTop w:val="0"/>
                              <w:marBottom w:val="0"/>
                              <w:divBdr>
                                <w:top w:val="none" w:sz="0" w:space="0" w:color="auto"/>
                                <w:left w:val="none" w:sz="0" w:space="0" w:color="auto"/>
                                <w:bottom w:val="none" w:sz="0" w:space="0" w:color="auto"/>
                                <w:right w:val="none" w:sz="0" w:space="0" w:color="auto"/>
                              </w:divBdr>
                            </w:div>
                            <w:div w:id="906888282">
                              <w:marLeft w:val="0"/>
                              <w:marRight w:val="0"/>
                              <w:marTop w:val="0"/>
                              <w:marBottom w:val="0"/>
                              <w:divBdr>
                                <w:top w:val="none" w:sz="0" w:space="0" w:color="auto"/>
                                <w:left w:val="none" w:sz="0" w:space="0" w:color="auto"/>
                                <w:bottom w:val="none" w:sz="0" w:space="0" w:color="auto"/>
                                <w:right w:val="none" w:sz="0" w:space="0" w:color="auto"/>
                              </w:divBdr>
                            </w:div>
                            <w:div w:id="2134442636">
                              <w:marLeft w:val="0"/>
                              <w:marRight w:val="0"/>
                              <w:marTop w:val="0"/>
                              <w:marBottom w:val="0"/>
                              <w:divBdr>
                                <w:top w:val="none" w:sz="0" w:space="0" w:color="auto"/>
                                <w:left w:val="none" w:sz="0" w:space="0" w:color="auto"/>
                                <w:bottom w:val="none" w:sz="0" w:space="0" w:color="auto"/>
                                <w:right w:val="none" w:sz="0" w:space="0" w:color="auto"/>
                              </w:divBdr>
                            </w:div>
                            <w:div w:id="812285212">
                              <w:marLeft w:val="0"/>
                              <w:marRight w:val="0"/>
                              <w:marTop w:val="0"/>
                              <w:marBottom w:val="0"/>
                              <w:divBdr>
                                <w:top w:val="none" w:sz="0" w:space="0" w:color="auto"/>
                                <w:left w:val="none" w:sz="0" w:space="0" w:color="auto"/>
                                <w:bottom w:val="none" w:sz="0" w:space="0" w:color="auto"/>
                                <w:right w:val="none" w:sz="0" w:space="0" w:color="auto"/>
                              </w:divBdr>
                            </w:div>
                            <w:div w:id="14653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12892">
      <w:bodyDiv w:val="1"/>
      <w:marLeft w:val="0"/>
      <w:marRight w:val="0"/>
      <w:marTop w:val="0"/>
      <w:marBottom w:val="0"/>
      <w:divBdr>
        <w:top w:val="none" w:sz="0" w:space="0" w:color="auto"/>
        <w:left w:val="none" w:sz="0" w:space="0" w:color="auto"/>
        <w:bottom w:val="none" w:sz="0" w:space="0" w:color="auto"/>
        <w:right w:val="none" w:sz="0" w:space="0" w:color="auto"/>
      </w:divBdr>
    </w:div>
    <w:div w:id="1239630053">
      <w:bodyDiv w:val="1"/>
      <w:marLeft w:val="0"/>
      <w:marRight w:val="0"/>
      <w:marTop w:val="0"/>
      <w:marBottom w:val="0"/>
      <w:divBdr>
        <w:top w:val="none" w:sz="0" w:space="0" w:color="auto"/>
        <w:left w:val="none" w:sz="0" w:space="0" w:color="auto"/>
        <w:bottom w:val="none" w:sz="0" w:space="0" w:color="auto"/>
        <w:right w:val="none" w:sz="0" w:space="0" w:color="auto"/>
      </w:divBdr>
    </w:div>
    <w:div w:id="15345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28346-83CD-4C0E-BB44-194DD1D5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453</Words>
  <Characters>2584</Characters>
  <Application>Microsoft Office Word</Application>
  <DocSecurity>0</DocSecurity>
  <Lines>21</Lines>
  <Paragraphs>6</Paragraphs>
  <ScaleCrop>false</ScaleCrop>
  <Company>CMT</Company>
  <LinksUpToDate>false</LinksUpToDate>
  <CharactersWithSpaces>3031</CharactersWithSpaces>
  <SharedDoc>false</SharedDoc>
  <HLinks>
    <vt:vector size="6" baseType="variant">
      <vt:variant>
        <vt:i4>5505064</vt:i4>
      </vt:variant>
      <vt:variant>
        <vt:i4>0</vt:i4>
      </vt:variant>
      <vt:variant>
        <vt:i4>0</vt:i4>
      </vt:variant>
      <vt:variant>
        <vt:i4>5</vt:i4>
      </vt:variant>
      <vt:variant>
        <vt:lpwstr>mailto:t5866@msa.ccjh.ptc.edu.tw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屏東縣立內埔國民中學95學年度第1學期第1次代理教師甄選簡章 </dc:title>
  <dc:creator>NS</dc:creator>
  <cp:lastModifiedBy>user</cp:lastModifiedBy>
  <cp:revision>50</cp:revision>
  <cp:lastPrinted>2022-07-18T00:51:00Z</cp:lastPrinted>
  <dcterms:created xsi:type="dcterms:W3CDTF">2021-07-12T09:38:00Z</dcterms:created>
  <dcterms:modified xsi:type="dcterms:W3CDTF">2022-08-18T07:50:00Z</dcterms:modified>
</cp:coreProperties>
</file>